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8964" w14:textId="2148CA94" w:rsidR="00B16A9E" w:rsidRPr="00B16A9E" w:rsidRDefault="00B16A9E" w:rsidP="00B16A9E">
      <w:pPr>
        <w:spacing w:line="276" w:lineRule="auto"/>
        <w:jc w:val="right"/>
        <w:rPr>
          <w:rFonts w:ascii="Arial" w:eastAsia="Times New Roman" w:hAnsi="Arial" w:cs="Arial"/>
          <w:b/>
          <w:bCs/>
          <w:color w:val="323232"/>
          <w:sz w:val="18"/>
          <w:szCs w:val="18"/>
        </w:rPr>
      </w:pPr>
      <w:r w:rsidRPr="00B16A9E">
        <w:rPr>
          <w:rFonts w:ascii="Arial" w:eastAsia="Lato" w:hAnsi="Arial" w:cs="Arial"/>
          <w:sz w:val="18"/>
          <w:szCs w:val="18"/>
        </w:rPr>
        <w:t xml:space="preserve">Załącznik nr 1 </w:t>
      </w:r>
      <w:r w:rsidRPr="00B16A9E">
        <w:rPr>
          <w:rFonts w:ascii="Arial" w:eastAsia="Times New Roman" w:hAnsi="Arial" w:cs="Arial"/>
          <w:color w:val="323232"/>
          <w:sz w:val="18"/>
          <w:szCs w:val="18"/>
        </w:rPr>
        <w:t>do uchwały nr ... z dnia …..Rady Pedagogicznej Szkoły Podstawowej nr 8 w Rzeszowie</w:t>
      </w:r>
    </w:p>
    <w:p w14:paraId="7083A20A" w14:textId="77777777" w:rsidR="00B16A9E" w:rsidRDefault="00B16A9E" w:rsidP="00B16A9E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8"/>
          <w:szCs w:val="28"/>
        </w:rPr>
      </w:pPr>
    </w:p>
    <w:p w14:paraId="1D39EA79" w14:textId="77777777" w:rsidR="00B16A9E" w:rsidRDefault="00B16A9E" w:rsidP="00B16A9E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8"/>
          <w:szCs w:val="28"/>
        </w:rPr>
      </w:pPr>
    </w:p>
    <w:p w14:paraId="7A42B6CD" w14:textId="7B2D8AFC" w:rsidR="00922B87" w:rsidRPr="00B16A9E" w:rsidRDefault="00B67660" w:rsidP="00B16A9E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8"/>
          <w:szCs w:val="28"/>
        </w:rPr>
      </w:pPr>
      <w:r w:rsidRPr="00B16A9E">
        <w:rPr>
          <w:rFonts w:ascii="Arial" w:eastAsia="Times New Roman" w:hAnsi="Arial" w:cs="Arial"/>
          <w:b/>
          <w:bCs/>
          <w:color w:val="323232"/>
          <w:sz w:val="28"/>
          <w:szCs w:val="28"/>
        </w:rPr>
        <w:t>Standardy</w:t>
      </w:r>
      <w:r w:rsidR="00BD56AB" w:rsidRPr="00B16A9E">
        <w:rPr>
          <w:rFonts w:ascii="Arial" w:eastAsia="Times New Roman" w:hAnsi="Arial" w:cs="Arial"/>
          <w:b/>
          <w:bCs/>
          <w:color w:val="323232"/>
          <w:sz w:val="28"/>
          <w:szCs w:val="28"/>
        </w:rPr>
        <w:t xml:space="preserve"> ochrony dzieci przed krzywdzeniem</w:t>
      </w:r>
    </w:p>
    <w:p w14:paraId="1B020A9B" w14:textId="77777777" w:rsidR="00A22821" w:rsidRPr="00B16A9E" w:rsidRDefault="00A2282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</w:p>
    <w:p w14:paraId="3B17C214" w14:textId="77777777" w:rsidR="00922B87" w:rsidRPr="00B16A9E" w:rsidRDefault="00B67660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W</w:t>
      </w:r>
      <w:r w:rsidR="00BD56AB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stęp do dokumentu</w:t>
      </w:r>
    </w:p>
    <w:p w14:paraId="654E954C" w14:textId="0FAE76C9" w:rsidR="00B67660" w:rsidRPr="00B16A9E" w:rsidRDefault="4764D784" w:rsidP="00B16A9E">
      <w:pPr>
        <w:spacing w:line="276" w:lineRule="auto"/>
        <w:ind w:firstLine="567"/>
        <w:jc w:val="both"/>
        <w:divId w:val="81002659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Naczelną zasadą wszystkich działań podejmowanych przez personel </w:t>
      </w:r>
      <w:r w:rsidR="013FD0E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działanie dla dobra dziecka i w jego najlepszym interesie. Członkowie personelu </w:t>
      </w:r>
      <w:r w:rsidR="772301D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traktują dziecko z szacunkiem oraz uwzględniają jego potrzeby. Niedopuszczalne jest stosowanie przez członków personelu wobec dziecka przemocy w jakiejkolwiek formie. Personel </w:t>
      </w:r>
      <w:r w:rsidR="772301D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realizując te cele, działa w ramach obowiązującego prawa, przepisów wewnętrznych danej placówki oraz swoich kompetencji. </w:t>
      </w:r>
    </w:p>
    <w:p w14:paraId="4163A21D" w14:textId="3F678F2B" w:rsidR="00922B87" w:rsidRPr="00B16A9E" w:rsidRDefault="00B67660" w:rsidP="00B16A9E">
      <w:pPr>
        <w:spacing w:line="276" w:lineRule="auto"/>
        <w:ind w:firstLine="567"/>
        <w:jc w:val="both"/>
        <w:divId w:val="81002659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Niniejsze Standardy ochrony małoletnich przed krzywdzeniem zostały opublikowane na stronie internetowej szkoły </w:t>
      </w:r>
      <w:r w:rsidRPr="00A77A63">
        <w:rPr>
          <w:rFonts w:ascii="Arial" w:eastAsia="Times New Roman" w:hAnsi="Arial" w:cs="Arial"/>
          <w:sz w:val="22"/>
          <w:szCs w:val="22"/>
        </w:rPr>
        <w:t>http://www.sp8.resman.pl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zakładce „Dokumenty”.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75D11A1E" w14:textId="77777777" w:rsidR="00E63D44" w:rsidRPr="00B16A9E" w:rsidRDefault="00E63D44" w:rsidP="00B16A9E">
      <w:pPr>
        <w:spacing w:line="276" w:lineRule="auto"/>
        <w:jc w:val="both"/>
        <w:divId w:val="810026590"/>
        <w:rPr>
          <w:rFonts w:ascii="Arial" w:eastAsia="Times New Roman" w:hAnsi="Arial" w:cs="Arial"/>
          <w:color w:val="323232"/>
          <w:sz w:val="22"/>
          <w:szCs w:val="22"/>
        </w:rPr>
      </w:pPr>
    </w:p>
    <w:p w14:paraId="06BA6B55" w14:textId="77777777" w:rsidR="00922B87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Podstawy prawne </w:t>
      </w:r>
      <w:r w:rsidR="00EE021A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</w:t>
      </w:r>
      <w:r w:rsidR="00B67660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tandardów</w:t>
      </w: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ochrony dzieci </w:t>
      </w:r>
    </w:p>
    <w:p w14:paraId="1D424528" w14:textId="415BA2A9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</w:t>
      </w:r>
    </w:p>
    <w:p w14:paraId="7A2159E6" w14:textId="6A4B3626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Konstytucja Rzeczypospolitej Polskiej z dnia 2 kwietnia 1997 r. (Dz. U. Nr 78, poz. 483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</w:t>
      </w:r>
    </w:p>
    <w:p w14:paraId="61B0D46A" w14:textId="78D56CE0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25 lutego 1964 r. Kodeks rodzinny i opiekuńczy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Dz. U. z 2020 r. poz. 1359)</w:t>
      </w:r>
    </w:p>
    <w:p w14:paraId="32044E43" w14:textId="2107EBA3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28 lipca 2023 r. o zmianie ustawy - Kodeks rodzinny i opiekuńczy oraz niektórych innych ustaw (Dz. U. poz. 1606).</w:t>
      </w:r>
    </w:p>
    <w:p w14:paraId="1CB22467" w14:textId="7BB36E2F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13 maja 2016 r. o przeciwdziałaniu zagrożeniom przestępczością na tle seksualnym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2023 r. poz. 31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</w:t>
      </w:r>
    </w:p>
    <w:p w14:paraId="6D912233" w14:textId="6A088663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29 lipca 2005 r. o przeciwdziałaniu przemocy domowej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Dz. U. z 2021 r. poz. 1249)</w:t>
      </w:r>
    </w:p>
    <w:p w14:paraId="6B2FF1F8" w14:textId="0FA0B21C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6 czerwca 1997 r. Kodeks karny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2022 r. poz. 1138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zm.).</w:t>
      </w:r>
    </w:p>
    <w:p w14:paraId="073C4DC7" w14:textId="029C7B95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6 czerwca 1997 r. Kodeks postępowania karnego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2022 r. poz. 1375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zm.).</w:t>
      </w:r>
    </w:p>
    <w:p w14:paraId="17552990" w14:textId="64DA0285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23 kwietnia 1964 r. Kodeks cywilny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2022 r. poz. 1360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 -art. 23 i 24</w:t>
      </w:r>
    </w:p>
    <w:p w14:paraId="2C2E42BE" w14:textId="0AA0596D" w:rsidR="00922B87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17 listopada 1964 r. Kodeks postępowania cywilnego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2023 r. poz. 1550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zm.).</w:t>
      </w:r>
    </w:p>
    <w:p w14:paraId="755F9E24" w14:textId="77777777" w:rsidR="00E63D44" w:rsidRPr="00B16A9E" w:rsidRDefault="00E63D44" w:rsidP="00B16A9E">
      <w:p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</w:p>
    <w:p w14:paraId="1D45375B" w14:textId="1E1EE661" w:rsidR="00922B87" w:rsidRPr="00B16A9E" w:rsidRDefault="000A2634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I</w:t>
      </w:r>
    </w:p>
    <w:p w14:paraId="1B2F2BC3" w14:textId="128677CE" w:rsidR="00A22821" w:rsidRDefault="00EE021A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§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1.</w:t>
      </w:r>
    </w:p>
    <w:p w14:paraId="4CE7EA3A" w14:textId="54B0B44E" w:rsidR="00A62EE3" w:rsidRPr="00B16A9E" w:rsidRDefault="00A62EE3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Słowniczek terminów</w:t>
      </w:r>
    </w:p>
    <w:p w14:paraId="01FD7111" w14:textId="33F9F061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Personelem</w:t>
      </w:r>
      <w:r w:rsidR="56B3F413" w:rsidRPr="00B16A9E">
        <w:rPr>
          <w:rFonts w:ascii="Arial" w:eastAsia="Times New Roman" w:hAnsi="Arial" w:cs="Arial"/>
          <w:color w:val="323232"/>
          <w:sz w:val="22"/>
          <w:szCs w:val="22"/>
        </w:rPr>
        <w:t>/Pracownikiem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lub członkiem personelu jest osoba zatrudniona na podstawie umowy o pracę, umowy cywilnoprawnej a także wolontariusz</w:t>
      </w:r>
      <w:r w:rsidR="40E7B77E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</w:t>
      </w:r>
      <w:r w:rsidR="40E7B77E" w:rsidRPr="00B16A9E">
        <w:rPr>
          <w:rFonts w:ascii="Arial" w:eastAsia="Times New Roman" w:hAnsi="Arial" w:cs="Arial"/>
          <w:sz w:val="22"/>
          <w:szCs w:val="22"/>
        </w:rPr>
        <w:t>praktykant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stażysta.</w:t>
      </w:r>
    </w:p>
    <w:p w14:paraId="2A364EA9" w14:textId="1D8823EC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Dzieckiem jest każda osoba do ukończenia 18 roku życia. </w:t>
      </w:r>
    </w:p>
    <w:p w14:paraId="2784103B" w14:textId="2D5E0AEC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Opiekunem dziecka jest osoba uprawniona do reprezentacji dziecka, w szczególności jego rodzic lub opiekun prawny</w:t>
      </w:r>
      <w:r w:rsidR="002F6104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03131A3F" w14:textId="1A020781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Zgoda rodzica dziecka oznacza zgodę co najmniej jednego z rodziców dziecka. Jednak w przypadku braku porozumienia między rodzicami dziecka należy poinformować rodziców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o konieczności rozstrzygnięcia sprawy przez sąd </w:t>
      </w:r>
      <w:r w:rsidRPr="00B16A9E">
        <w:rPr>
          <w:rFonts w:ascii="Arial" w:eastAsia="Times New Roman" w:hAnsi="Arial" w:cs="Arial"/>
          <w:sz w:val="22"/>
          <w:szCs w:val="22"/>
        </w:rPr>
        <w:t xml:space="preserve">rodzinny </w:t>
      </w:r>
      <w:r w:rsidR="038C4E6A" w:rsidRPr="00B16A9E">
        <w:rPr>
          <w:rFonts w:ascii="Arial" w:eastAsia="Times New Roman" w:hAnsi="Arial" w:cs="Arial"/>
          <w:sz w:val="22"/>
          <w:szCs w:val="22"/>
        </w:rPr>
        <w:t xml:space="preserve">(rodzice kierują do sądu </w:t>
      </w:r>
      <w:r w:rsidR="00581286" w:rsidRPr="00B16A9E">
        <w:rPr>
          <w:rFonts w:ascii="Arial" w:eastAsia="Times New Roman" w:hAnsi="Arial" w:cs="Arial"/>
          <w:sz w:val="22"/>
          <w:szCs w:val="22"/>
        </w:rPr>
        <w:t>odpowiedni wniosek</w:t>
      </w:r>
      <w:r w:rsidR="038C4E6A" w:rsidRPr="00B16A9E">
        <w:rPr>
          <w:rFonts w:ascii="Arial" w:eastAsia="Times New Roman" w:hAnsi="Arial" w:cs="Arial"/>
          <w:sz w:val="22"/>
          <w:szCs w:val="22"/>
        </w:rPr>
        <w:t>)</w:t>
      </w:r>
    </w:p>
    <w:p w14:paraId="62530E23" w14:textId="586CDB88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Przez krzywdzenie dziecka należy rozumieć popełnienie czynu zabronionego lub czynu karalnego na szkodę dziecka przez jakąkolwiek osobę, w tym członka personelu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lub zagrożenie dobra dziecka, w tym jego zaniedbywanie. </w:t>
      </w:r>
    </w:p>
    <w:p w14:paraId="5C1BA71E" w14:textId="1524E838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Osoba odpowiedzialna za</w:t>
      </w:r>
      <w:r w:rsidR="500F67B1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500F67B1" w:rsidRPr="00B16A9E">
        <w:rPr>
          <w:rFonts w:ascii="Arial" w:eastAsia="Times New Roman" w:hAnsi="Arial" w:cs="Arial"/>
          <w:sz w:val="22"/>
          <w:szCs w:val="22"/>
        </w:rPr>
        <w:t>dostęp do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B16A9E">
        <w:rPr>
          <w:rFonts w:ascii="Arial" w:eastAsia="Times New Roman" w:hAnsi="Arial" w:cs="Arial"/>
          <w:sz w:val="22"/>
          <w:szCs w:val="22"/>
        </w:rPr>
        <w:t>internet</w:t>
      </w:r>
      <w:r w:rsidR="34BC427D" w:rsidRPr="00B16A9E">
        <w:rPr>
          <w:rFonts w:ascii="Arial" w:eastAsia="Times New Roman" w:hAnsi="Arial" w:cs="Arial"/>
          <w:sz w:val="22"/>
          <w:szCs w:val="22"/>
        </w:rPr>
        <w:t>u</w:t>
      </w:r>
      <w:proofErr w:type="spellEnd"/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to wyznaczony przez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dyrektora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2F6104" w:rsidRPr="00B16A9E">
        <w:rPr>
          <w:rFonts w:ascii="Arial" w:eastAsia="Times New Roman" w:hAnsi="Arial" w:cs="Arial"/>
          <w:color w:val="323232"/>
          <w:sz w:val="22"/>
          <w:szCs w:val="22"/>
        </w:rPr>
        <w:t>nauczyciel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sprawujący nadzór nad korzystaniem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przez dzieci na terenie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nad bezpieczeństwem dzieci w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internecie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42BFF990" w14:textId="0D16EDEC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 odpowiedzialna za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Standardy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ochrony dzieci przed krzywdzeniem to wyznaczony przez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dyrektora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członek personelu sprawujący nadzór nad realizacją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ochrony dzieci przed krzywdzeniem w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4235300D" w14:textId="01C1B3B3" w:rsidR="00922B87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Dane osobowe dziecka to wszelkie informacje umożliwiające identyfikację dziecka. </w:t>
      </w:r>
    </w:p>
    <w:p w14:paraId="344701D9" w14:textId="77777777" w:rsidR="00A22821" w:rsidRPr="00B16A9E" w:rsidRDefault="00A22821" w:rsidP="00B16A9E">
      <w:p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</w:p>
    <w:p w14:paraId="32D03EA2" w14:textId="4E19BDED" w:rsidR="00A62EE3" w:rsidRDefault="00A62EE3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Rozdział II</w:t>
      </w:r>
    </w:p>
    <w:p w14:paraId="5583EE64" w14:textId="5BA70DFB" w:rsidR="00A62EE3" w:rsidRPr="00A62EE3" w:rsidRDefault="00A62EE3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b/>
          <w:bCs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sz w:val="22"/>
          <w:szCs w:val="22"/>
        </w:rPr>
        <w:t>§ 2.</w:t>
      </w:r>
    </w:p>
    <w:p w14:paraId="5659B184" w14:textId="77777777" w:rsidR="00922B87" w:rsidRDefault="00BD56AB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Rozpoznawanie i reagowanie na czynniki ryzyka krzywdzenia dzieci</w:t>
      </w:r>
    </w:p>
    <w:p w14:paraId="1A7FFBDA" w14:textId="492BDAFC" w:rsidR="00A22821" w:rsidRPr="00B16A9E" w:rsidRDefault="00BD56AB" w:rsidP="004670F0">
      <w:pPr>
        <w:pStyle w:val="Akapitzlist"/>
        <w:numPr>
          <w:ilvl w:val="0"/>
          <w:numId w:val="12"/>
        </w:numPr>
        <w:spacing w:line="276" w:lineRule="auto"/>
        <w:jc w:val="both"/>
        <w:divId w:val="1174881392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Personel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posiada wiedzę i w ramach wykonywanych obowiązków zwraca uwagę na czynniki ryzyka krzywdzenia dzieci.</w:t>
      </w:r>
    </w:p>
    <w:p w14:paraId="322861F3" w14:textId="3EFBB164" w:rsidR="00A22821" w:rsidRPr="00B16A9E" w:rsidRDefault="00BD56AB" w:rsidP="004670F0">
      <w:pPr>
        <w:pStyle w:val="Akapitzlist"/>
        <w:numPr>
          <w:ilvl w:val="0"/>
          <w:numId w:val="12"/>
        </w:numPr>
        <w:spacing w:line="276" w:lineRule="auto"/>
        <w:jc w:val="both"/>
        <w:divId w:val="1174881392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W przypadku zidentyfikowania czynników ryzyka p</w:t>
      </w:r>
      <w:r w:rsidR="009D1CBB">
        <w:rPr>
          <w:rFonts w:ascii="Arial" w:eastAsia="Times New Roman" w:hAnsi="Arial" w:cs="Arial"/>
          <w:color w:val="323232"/>
          <w:sz w:val="22"/>
          <w:szCs w:val="22"/>
        </w:rPr>
        <w:t>racownicy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podejmują rozmowę z rodzicami, przekazując informacje na temat dostępnej oferty wsparcia i motywują ich do szukania </w:t>
      </w:r>
      <w:r w:rsidR="00F3602A" w:rsidRPr="00B16A9E">
        <w:rPr>
          <w:rFonts w:ascii="Arial" w:eastAsia="Times New Roman" w:hAnsi="Arial" w:cs="Arial"/>
          <w:sz w:val="22"/>
          <w:szCs w:val="22"/>
        </w:rPr>
        <w:t>p</w:t>
      </w:r>
      <w:r w:rsidR="644F2A1A" w:rsidRPr="00B16A9E">
        <w:rPr>
          <w:rFonts w:ascii="Arial" w:eastAsia="Times New Roman" w:hAnsi="Arial" w:cs="Arial"/>
          <w:sz w:val="22"/>
          <w:szCs w:val="22"/>
        </w:rPr>
        <w:t>omocy dla nich i dziecka</w:t>
      </w:r>
      <w:r w:rsidR="00F3602A" w:rsidRPr="00B16A9E">
        <w:rPr>
          <w:rFonts w:ascii="Arial" w:eastAsia="Times New Roman" w:hAnsi="Arial" w:cs="Arial"/>
          <w:sz w:val="22"/>
          <w:szCs w:val="22"/>
        </w:rPr>
        <w:t>.</w:t>
      </w:r>
    </w:p>
    <w:p w14:paraId="4815AF72" w14:textId="673534E3" w:rsidR="00A22821" w:rsidRPr="00B16A9E" w:rsidRDefault="00BD56AB" w:rsidP="004670F0">
      <w:pPr>
        <w:pStyle w:val="Akapitzlist"/>
        <w:numPr>
          <w:ilvl w:val="0"/>
          <w:numId w:val="12"/>
        </w:numPr>
        <w:spacing w:line="276" w:lineRule="auto"/>
        <w:jc w:val="both"/>
        <w:divId w:val="1174881392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 monitoruje sytuację i dobrostan dziecka.</w:t>
      </w:r>
    </w:p>
    <w:p w14:paraId="41256CEE" w14:textId="48D48B8C" w:rsidR="009F1E43" w:rsidRPr="00B16A9E" w:rsidRDefault="009F1E43" w:rsidP="00B16A9E">
      <w:pPr>
        <w:spacing w:line="276" w:lineRule="auto"/>
        <w:jc w:val="both"/>
        <w:divId w:val="1174881392"/>
        <w:rPr>
          <w:rFonts w:ascii="Arial" w:eastAsia="Times New Roman" w:hAnsi="Arial" w:cs="Arial"/>
          <w:color w:val="323232"/>
          <w:sz w:val="22"/>
          <w:szCs w:val="22"/>
        </w:rPr>
      </w:pPr>
    </w:p>
    <w:p w14:paraId="02C2FA02" w14:textId="77777777" w:rsidR="00DB4C3A" w:rsidRPr="00B16A9E" w:rsidRDefault="00DB4C3A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III</w:t>
      </w:r>
    </w:p>
    <w:p w14:paraId="73872738" w14:textId="010C82D1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rekrutacji personelu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(</w:t>
      </w: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pracowników/współpracowników/wolontariuszy/stażystów/praktykantów)</w:t>
      </w:r>
    </w:p>
    <w:p w14:paraId="672A6659" w14:textId="77777777" w:rsidR="005C40F0" w:rsidRPr="00B16A9E" w:rsidRDefault="005C40F0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</w:p>
    <w:p w14:paraId="6C27F453" w14:textId="77777777" w:rsidR="00A22821" w:rsidRPr="00B16A9E" w:rsidRDefault="00BD56AB" w:rsidP="00B16A9E">
      <w:p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Podstawy prawne:</w:t>
      </w:r>
    </w:p>
    <w:p w14:paraId="1CCFA925" w14:textId="7945F6CC" w:rsidR="00A22821" w:rsidRPr="00A62EE3" w:rsidRDefault="00BD56AB" w:rsidP="004670F0">
      <w:pPr>
        <w:pStyle w:val="Akapitzlist"/>
        <w:numPr>
          <w:ilvl w:val="0"/>
          <w:numId w:val="26"/>
        </w:num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13 maja 2016 r. o przeciwdziałaniu zagrożeniom przestępczością na tle seksualnym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2020 r. poz. 152).</w:t>
      </w:r>
    </w:p>
    <w:p w14:paraId="30CFB73E" w14:textId="76B28028" w:rsidR="005C40F0" w:rsidRPr="00A62EE3" w:rsidRDefault="00BD56AB" w:rsidP="004670F0">
      <w:pPr>
        <w:pStyle w:val="Akapitzlist"/>
        <w:numPr>
          <w:ilvl w:val="0"/>
          <w:numId w:val="26"/>
        </w:num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24 maja 2000 r. o Krajowym Rejestrze Karnym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2021 r. poz. 1709).</w:t>
      </w:r>
    </w:p>
    <w:p w14:paraId="0A37501D" w14:textId="77777777" w:rsidR="0042575F" w:rsidRPr="00B16A9E" w:rsidRDefault="0042575F" w:rsidP="00B16A9E">
      <w:p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</w:p>
    <w:p w14:paraId="28F07955" w14:textId="77777777" w:rsidR="00A22821" w:rsidRPr="00A62EE3" w:rsidRDefault="00BD56AB" w:rsidP="00A62EE3">
      <w:pPr>
        <w:spacing w:line="276" w:lineRule="auto"/>
        <w:jc w:val="center"/>
        <w:divId w:val="546180944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D23BED"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3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02EB378F" w14:textId="19DF5C9C" w:rsidR="003B333A" w:rsidRPr="00B16A9E" w:rsidRDefault="00BD56AB" w:rsidP="00B16A9E">
      <w:p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Rekrutacja członków personelu 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odbywa się zgodnie z zasadami bezpiecznej rekrutacji personelu. Zasady stanowią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5C40F0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1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zych 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4B1643F0" w14:textId="77777777" w:rsidR="00A62EE3" w:rsidRDefault="00A62EE3" w:rsidP="00A62EE3">
      <w:pPr>
        <w:spacing w:line="276" w:lineRule="auto"/>
        <w:jc w:val="center"/>
        <w:divId w:val="191308440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179BBCB9" w14:textId="1CFA5832" w:rsidR="00A22821" w:rsidRPr="00A62EE3" w:rsidRDefault="00BD56AB" w:rsidP="00A62EE3">
      <w:pPr>
        <w:spacing w:line="276" w:lineRule="auto"/>
        <w:jc w:val="center"/>
        <w:divId w:val="191308440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4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6F985776" w14:textId="69585CC2" w:rsidR="00922B87" w:rsidRPr="00B16A9E" w:rsidRDefault="00BD56AB" w:rsidP="00B16A9E">
      <w:pPr>
        <w:spacing w:line="276" w:lineRule="auto"/>
        <w:jc w:val="both"/>
        <w:divId w:val="191308440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 zna i stosuje zasady bezpiecznych relacji personel</w:t>
      </w:r>
      <w:r w:rsidR="00A724F1">
        <w:rPr>
          <w:rFonts w:ascii="Arial" w:eastAsia="Times New Roman" w:hAnsi="Arial" w:cs="Arial"/>
          <w:color w:val="323232"/>
          <w:sz w:val="22"/>
          <w:szCs w:val="22"/>
        </w:rPr>
        <w:t>-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dziecko ustalone w 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Zasady stanowią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5C40F0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2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zych S</w:t>
      </w:r>
      <w:r w:rsidR="00DB4C3A" w:rsidRPr="00B16A9E">
        <w:rPr>
          <w:rFonts w:ascii="Arial" w:eastAsia="Times New Roman" w:hAnsi="Arial" w:cs="Arial"/>
          <w:color w:val="323232"/>
          <w:sz w:val="22"/>
          <w:szCs w:val="22"/>
        </w:rPr>
        <w:t>t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4AB57862" w14:textId="77777777" w:rsidR="00A22821" w:rsidRPr="00B16A9E" w:rsidRDefault="00A22821" w:rsidP="00B16A9E">
      <w:pPr>
        <w:spacing w:line="276" w:lineRule="auto"/>
        <w:jc w:val="both"/>
        <w:divId w:val="1913084406"/>
        <w:rPr>
          <w:rFonts w:ascii="Arial" w:eastAsia="Times New Roman" w:hAnsi="Arial" w:cs="Arial"/>
          <w:color w:val="323232"/>
          <w:sz w:val="22"/>
          <w:szCs w:val="22"/>
        </w:rPr>
      </w:pPr>
    </w:p>
    <w:p w14:paraId="63E57B87" w14:textId="77777777" w:rsidR="00DB4C3A" w:rsidRPr="00B16A9E" w:rsidRDefault="00DB4C3A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IV</w:t>
      </w:r>
    </w:p>
    <w:p w14:paraId="302BAD6E" w14:textId="77777777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Procedury interwencji w przypadku podejrzenia krzywdzenia dziecka</w:t>
      </w:r>
    </w:p>
    <w:p w14:paraId="295260D9" w14:textId="77777777" w:rsidR="00A22821" w:rsidRPr="00B16A9E" w:rsidRDefault="00BD56AB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Podstawy prawne:</w:t>
      </w:r>
    </w:p>
    <w:p w14:paraId="31EB14DE" w14:textId="5E7448E6" w:rsidR="00A22821" w:rsidRPr="00A62EE3" w:rsidRDefault="00BD56AB" w:rsidP="004670F0">
      <w:pPr>
        <w:pStyle w:val="Akapitzlist"/>
        <w:numPr>
          <w:ilvl w:val="0"/>
          <w:numId w:val="27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29 lipca 2005 r. o przeciwdziałaniu przemocy w rodzinie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2021 r. poz. 1249) -art.12 i 12 a</w:t>
      </w:r>
    </w:p>
    <w:p w14:paraId="037E950B" w14:textId="346F438B" w:rsidR="00A22821" w:rsidRPr="00A62EE3" w:rsidRDefault="00BD56AB" w:rsidP="004670F0">
      <w:pPr>
        <w:pStyle w:val="Akapitzlist"/>
        <w:numPr>
          <w:ilvl w:val="0"/>
          <w:numId w:val="27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6 czerwca 1997 r. Kodeks postępowania karnego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2022 r. poz. 1375) -</w:t>
      </w:r>
      <w:r w:rsidR="00A77A63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art. 304</w:t>
      </w:r>
    </w:p>
    <w:p w14:paraId="323C5CA1" w14:textId="3C182336" w:rsidR="00A22821" w:rsidRPr="00A62EE3" w:rsidRDefault="00BD56AB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lastRenderedPageBreak/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5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3749FB82" w14:textId="77777777" w:rsidR="00A22821" w:rsidRPr="00B16A9E" w:rsidRDefault="00BD56AB" w:rsidP="00A62EE3">
      <w:pPr>
        <w:spacing w:line="276" w:lineRule="auto"/>
        <w:ind w:firstLine="567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przypadku powzięcia przez członka personelu </w:t>
      </w:r>
      <w:r w:rsidR="008A6055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podejrzenia, że dziecko jest krzywdzone, ma on obowiązek sporządzenia notatki służbowej i przekazania uzyskanej </w:t>
      </w:r>
      <w:r w:rsidRPr="00B16A9E">
        <w:rPr>
          <w:rFonts w:ascii="Arial" w:eastAsia="Times New Roman" w:hAnsi="Arial" w:cs="Arial"/>
          <w:sz w:val="22"/>
          <w:szCs w:val="22"/>
        </w:rPr>
        <w:t xml:space="preserve">informacji </w:t>
      </w:r>
      <w:r w:rsidR="001018D6" w:rsidRPr="00B16A9E">
        <w:rPr>
          <w:rFonts w:ascii="Arial" w:eastAsia="Times New Roman" w:hAnsi="Arial" w:cs="Arial"/>
          <w:sz w:val="22"/>
          <w:szCs w:val="22"/>
        </w:rPr>
        <w:t xml:space="preserve">osobie odpowiedzialnej za Standardy </w:t>
      </w:r>
      <w:r w:rsidR="00551EED" w:rsidRPr="00B16A9E">
        <w:rPr>
          <w:rFonts w:ascii="Arial" w:eastAsia="Times New Roman" w:hAnsi="Arial" w:cs="Arial"/>
          <w:sz w:val="22"/>
          <w:szCs w:val="22"/>
        </w:rPr>
        <w:t xml:space="preserve">ochrony dzieci w szkole </w:t>
      </w:r>
      <w:r w:rsidR="001018D6" w:rsidRPr="00B16A9E">
        <w:rPr>
          <w:rFonts w:ascii="Arial" w:eastAsia="Times New Roman" w:hAnsi="Arial" w:cs="Arial"/>
          <w:sz w:val="22"/>
          <w:szCs w:val="22"/>
        </w:rPr>
        <w:t>(</w:t>
      </w:r>
      <w:r w:rsidRPr="00B16A9E">
        <w:rPr>
          <w:rFonts w:ascii="Arial" w:eastAsia="Times New Roman" w:hAnsi="Arial" w:cs="Arial"/>
          <w:sz w:val="22"/>
          <w:szCs w:val="22"/>
        </w:rPr>
        <w:t>pedagogowi</w:t>
      </w:r>
      <w:r w:rsidR="001018D6" w:rsidRPr="00B16A9E">
        <w:rPr>
          <w:rFonts w:ascii="Arial" w:eastAsia="Times New Roman" w:hAnsi="Arial" w:cs="Arial"/>
          <w:sz w:val="22"/>
          <w:szCs w:val="22"/>
        </w:rPr>
        <w:t xml:space="preserve"> szkolnemu) oraz </w:t>
      </w:r>
      <w:r w:rsidR="000A2634" w:rsidRPr="00B16A9E">
        <w:rPr>
          <w:rFonts w:ascii="Arial" w:eastAsia="Times New Roman" w:hAnsi="Arial" w:cs="Arial"/>
          <w:sz w:val="22"/>
          <w:szCs w:val="22"/>
        </w:rPr>
        <w:t>dyrekcji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001018D6" w:rsidRPr="00B16A9E">
        <w:rPr>
          <w:rFonts w:ascii="Arial" w:eastAsia="Times New Roman" w:hAnsi="Arial" w:cs="Arial"/>
          <w:sz w:val="22"/>
          <w:szCs w:val="22"/>
        </w:rPr>
        <w:t>szkoły.</w:t>
      </w:r>
    </w:p>
    <w:p w14:paraId="469369D2" w14:textId="31C7C571" w:rsidR="00A62EE3" w:rsidRDefault="00A62EE3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30FB585D" w:rsidRPr="00B16A9E">
        <w:rPr>
          <w:rFonts w:ascii="Arial" w:eastAsia="Times New Roman" w:hAnsi="Arial" w:cs="Arial"/>
          <w:sz w:val="22"/>
          <w:szCs w:val="22"/>
        </w:rPr>
        <w:t>racownik, który pierwszy ma wiedzę/podejrzenie o przemocy może uzupełnić niebieską kartę</w:t>
      </w:r>
    </w:p>
    <w:p w14:paraId="6D7A867D" w14:textId="2B3BE93B" w:rsidR="005C40F0" w:rsidRPr="00A77A63" w:rsidRDefault="00A62EE3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A77A63">
        <w:rPr>
          <w:rFonts w:ascii="Arial" w:eastAsia="Times New Roman" w:hAnsi="Arial" w:cs="Arial"/>
          <w:sz w:val="22"/>
          <w:szCs w:val="22"/>
        </w:rPr>
        <w:t>https://isap.sejm.gov.pl/isap.nsf/download.xsp/WDU20230001870/O/D20231870.pdf</w:t>
      </w:r>
      <w:r w:rsidR="30FB585D" w:rsidRPr="00A77A6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E9C3FD3" w14:textId="7D2FC08E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ze strony personelu</w:t>
      </w:r>
    </w:p>
    <w:p w14:paraId="1FF3B47E" w14:textId="1269008E" w:rsidR="005C40F0" w:rsidRPr="00B16A9E" w:rsidRDefault="231A3FD3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 gdy zgłoszono krzywdzenie dziecka przez personel </w:t>
      </w:r>
      <w:r w:rsidRPr="00545A95">
        <w:rPr>
          <w:rFonts w:ascii="Arial" w:eastAsia="Lato" w:hAnsi="Arial" w:cs="Arial"/>
        </w:rPr>
        <w:t>szkoły</w:t>
      </w:r>
      <w:r w:rsidR="1DDBF304" w:rsidRPr="00545A95">
        <w:rPr>
          <w:rFonts w:ascii="Arial" w:eastAsia="Lato" w:hAnsi="Arial" w:cs="Arial"/>
        </w:rPr>
        <w:t xml:space="preserve"> i są ku temu uzasadnione przesłanki</w:t>
      </w:r>
      <w:r w:rsidRPr="00545A95">
        <w:rPr>
          <w:rFonts w:ascii="Arial" w:eastAsia="Lato" w:hAnsi="Arial" w:cs="Arial"/>
        </w:rPr>
        <w:t xml:space="preserve"> osoba ta zostaje </w:t>
      </w:r>
      <w:r w:rsidRPr="00545A95">
        <w:rPr>
          <w:rFonts w:ascii="Arial" w:eastAsia="Lato" w:hAnsi="Arial" w:cs="Arial"/>
          <w:b/>
          <w:bCs/>
        </w:rPr>
        <w:t xml:space="preserve">natychmiast </w:t>
      </w:r>
      <w:r w:rsidRPr="00545A95">
        <w:rPr>
          <w:rFonts w:ascii="Arial" w:eastAsia="Lato" w:hAnsi="Arial" w:cs="Arial"/>
        </w:rPr>
        <w:t>odsunięta od w</w:t>
      </w:r>
      <w:r w:rsidRPr="00B16A9E">
        <w:rPr>
          <w:rFonts w:ascii="Arial" w:eastAsia="Lato" w:hAnsi="Arial" w:cs="Arial"/>
        </w:rPr>
        <w:t>szelkich form kontaktu z dziećmi (nie tylko dzieckiem pokrzywdzonym) do czasu wyjaśnienia sprawy</w:t>
      </w:r>
      <w:r w:rsidR="4BFA0F07" w:rsidRPr="00B16A9E">
        <w:rPr>
          <w:rFonts w:ascii="Arial" w:eastAsia="Lato" w:hAnsi="Arial" w:cs="Arial"/>
        </w:rPr>
        <w:t xml:space="preserve"> (zawieszenie w pełnieniu obowiązków).</w:t>
      </w:r>
    </w:p>
    <w:p w14:paraId="695CC137" w14:textId="6B92CA21" w:rsidR="005C40F0" w:rsidRPr="009D1CBB" w:rsidRDefault="005C40F0" w:rsidP="009D1CBB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Dyrekcja szkoły przeprowadza rozmowę z dzieckiem i innymi osobami mającymi lub mogącymi </w:t>
      </w:r>
      <w:r w:rsidRPr="009D1CBB">
        <w:rPr>
          <w:rFonts w:ascii="Arial" w:eastAsia="Lato" w:hAnsi="Arial" w:cs="Arial"/>
        </w:rPr>
        <w:t xml:space="preserve">mieć wiedzę o zdarzeniu i o sytuacji osobistej (rodzinnej, zdrowotnej) dziecka, w szczególności jego opiekunami. </w:t>
      </w:r>
      <w:r w:rsidR="00545A95" w:rsidRPr="009D1CBB">
        <w:rPr>
          <w:rFonts w:ascii="Arial" w:eastAsia="Lato" w:hAnsi="Arial" w:cs="Arial"/>
        </w:rPr>
        <w:t>Dyrekcja</w:t>
      </w:r>
      <w:r w:rsidRPr="009D1CBB">
        <w:rPr>
          <w:rFonts w:ascii="Arial" w:eastAsia="Lato" w:hAnsi="Arial" w:cs="Arial"/>
        </w:rPr>
        <w:t xml:space="preserve"> szkoły stara się ustalić przebieg zdarzenia, ale także wpływ zdarzenia na zdrowie psychiczne i fizyczne dziecka. Ustalenia są spisywane na karcie interwencji </w:t>
      </w:r>
      <w:r w:rsidRPr="00A77A63">
        <w:rPr>
          <w:rFonts w:ascii="Arial" w:eastAsia="Lato" w:hAnsi="Arial" w:cs="Arial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>ałącznik nr 3</w:t>
      </w:r>
      <w:r w:rsidRPr="00A77A63">
        <w:rPr>
          <w:rFonts w:ascii="Arial" w:eastAsia="Lato" w:hAnsi="Arial" w:cs="Arial"/>
        </w:rPr>
        <w:t>).</w:t>
      </w:r>
    </w:p>
    <w:p w14:paraId="7AB9AB8E" w14:textId="520B8107" w:rsidR="005C40F0" w:rsidRPr="00B16A9E" w:rsidRDefault="005C40F0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Dyrekcja szkoły organizuje spotkanie/a z opiekunami dziecka, którym przekazuje informacje o zdarzeniu oraz o potrzebie/możliwości skorzystania ze specjalistycznego wsparcia, w tym u innych organizacji lub służb.</w:t>
      </w:r>
    </w:p>
    <w:p w14:paraId="037E1886" w14:textId="4A413820" w:rsidR="005C40F0" w:rsidRPr="00B16A9E" w:rsidRDefault="005C40F0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 przypadku, gdy wobec dziecka popełniono przestępstwo dyrekcja szkoły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sporządza zawiadomienie o możliwości popełnienia przestępstwa i przekazuje je do właściwej miejscowo policji lub prokuratury</w:t>
      </w:r>
      <w:r w:rsidRPr="00A77A63">
        <w:rPr>
          <w:rFonts w:ascii="Arial" w:eastAsia="Lato" w:hAnsi="Arial" w:cs="Arial"/>
        </w:rPr>
        <w:t xml:space="preserve"> </w:t>
      </w:r>
      <w:r w:rsidR="0042575F" w:rsidRPr="00A77A63">
        <w:rPr>
          <w:rFonts w:ascii="Arial" w:eastAsia="Lato" w:hAnsi="Arial" w:cs="Arial"/>
        </w:rPr>
        <w:t>(</w:t>
      </w:r>
      <w:r w:rsidRPr="00500F1A">
        <w:rPr>
          <w:rFonts w:ascii="Arial" w:eastAsia="Lato" w:hAnsi="Arial" w:cs="Arial"/>
          <w:color w:val="00B050"/>
        </w:rPr>
        <w:t xml:space="preserve">Załącznik nr </w:t>
      </w:r>
      <w:r w:rsidR="0042575F" w:rsidRPr="00500F1A">
        <w:rPr>
          <w:rFonts w:ascii="Arial" w:eastAsia="Lato" w:hAnsi="Arial" w:cs="Arial"/>
          <w:color w:val="00B050"/>
        </w:rPr>
        <w:t>7</w:t>
      </w:r>
      <w:r w:rsidR="0042575F" w:rsidRPr="00A77A63">
        <w:rPr>
          <w:rFonts w:ascii="Arial" w:eastAsia="Lato" w:hAnsi="Arial" w:cs="Arial"/>
        </w:rPr>
        <w:t>)</w:t>
      </w:r>
      <w:r w:rsidR="000A0BF1" w:rsidRPr="00A77A63">
        <w:rPr>
          <w:rFonts w:ascii="Arial" w:eastAsia="Lato" w:hAnsi="Arial" w:cs="Arial"/>
        </w:rPr>
        <w:t>.</w:t>
      </w:r>
    </w:p>
    <w:p w14:paraId="5A39BBE3" w14:textId="0BC57B09" w:rsidR="005C40F0" w:rsidRPr="00A62EE3" w:rsidRDefault="231A3FD3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 przypadku gdy personel dopuścił się wobec dziecka innej formy krzywdzenia niż popełnienie przestępstwa na jego szkodę, dyrekcja szkoły powinna zbadać wszystkie okoliczności sprawy, w szczególności wysłuchać pracownika podejrzewanego o krzywdzenie, dziecko oraz innych świadków zdarzenia. W sytuacji gdy naruszenie dobra dziecka jest znaczne, w szczególności gdy doszło</w:t>
      </w:r>
      <w:r w:rsidR="2F7021A6" w:rsidRPr="00B16A9E">
        <w:rPr>
          <w:rFonts w:ascii="Arial" w:eastAsia="Lato" w:hAnsi="Arial" w:cs="Arial"/>
        </w:rPr>
        <w:t xml:space="preserve"> </w:t>
      </w:r>
      <w:r w:rsidR="2F7021A6" w:rsidRPr="00545A95">
        <w:rPr>
          <w:rFonts w:ascii="Arial" w:eastAsia="Lato" w:hAnsi="Arial" w:cs="Arial"/>
        </w:rPr>
        <w:t>w</w:t>
      </w:r>
      <w:r w:rsidRPr="00545A95">
        <w:rPr>
          <w:rFonts w:ascii="Arial" w:eastAsia="Lato" w:hAnsi="Arial" w:cs="Arial"/>
        </w:rPr>
        <w:t xml:space="preserve"> </w:t>
      </w:r>
      <w:r w:rsidR="001B507D" w:rsidRPr="00545A95">
        <w:rPr>
          <w:rFonts w:ascii="Arial" w:eastAsia="Lato" w:hAnsi="Arial" w:cs="Arial"/>
        </w:rPr>
        <w:t xml:space="preserve">obiektywnej ocenie </w:t>
      </w:r>
      <w:r w:rsidRPr="00B16A9E">
        <w:rPr>
          <w:rFonts w:ascii="Arial" w:eastAsia="Lato" w:hAnsi="Arial" w:cs="Arial"/>
        </w:rPr>
        <w:t xml:space="preserve">do dyskryminacji lub naruszenia godności dziecka, należy rozważyć rozwiązanie stosunku prawnego z osobą, która dopuściła się krzywdzenia, lub zarekomendować takie rozwiązanie zwierzchnikom tej osoby. Jeżeli pracownik, który dopuścił się krzywdzenia, nie jest bezpośrednio zatrudniony przez </w:t>
      </w:r>
      <w:r w:rsidR="25559934" w:rsidRPr="00B16A9E">
        <w:rPr>
          <w:rFonts w:ascii="Arial" w:eastAsia="Lato" w:hAnsi="Arial" w:cs="Arial"/>
        </w:rPr>
        <w:t>szkołę</w:t>
      </w:r>
      <w:r w:rsidRPr="00B16A9E">
        <w:rPr>
          <w:rFonts w:ascii="Arial" w:eastAsia="Lato" w:hAnsi="Arial" w:cs="Arial"/>
        </w:rPr>
        <w:t xml:space="preserve">, lecz przez podmiot trzeci, wówczas należy zarekomendować zakaz wstępu tej osoby na teren </w:t>
      </w:r>
      <w:r w:rsidR="25559934" w:rsidRPr="00B16A9E">
        <w:rPr>
          <w:rFonts w:ascii="Arial" w:eastAsia="Lato" w:hAnsi="Arial" w:cs="Arial"/>
        </w:rPr>
        <w:t>szkoły</w:t>
      </w:r>
      <w:r w:rsidRPr="00B16A9E">
        <w:rPr>
          <w:rFonts w:ascii="Arial" w:eastAsia="Lato" w:hAnsi="Arial" w:cs="Arial"/>
        </w:rPr>
        <w:t>, a w razie potrzeby rozwiązać umowę z instytucją współpracującą.</w:t>
      </w:r>
      <w:r w:rsidR="00B16A9E">
        <w:rPr>
          <w:rFonts w:ascii="Arial" w:eastAsia="Lato" w:hAnsi="Arial" w:cs="Arial"/>
        </w:rPr>
        <w:t xml:space="preserve"> </w:t>
      </w:r>
    </w:p>
    <w:p w14:paraId="12CD7380" w14:textId="6E5901F9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przez inne osoby trzecie</w:t>
      </w:r>
    </w:p>
    <w:p w14:paraId="1F69BC7D" w14:textId="1138A6F6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 gdy zgłoszono krzywdzenie dziecka przez osobę trzecią (obcą, bądź spokrewnioną)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przeprowadza rozmowę z dzieckiem i innymi osobami mającymi lub mogącymi mieć wiedzę o zdarzeniu i o sytuacji osobistej (rodzinnej, zdrowotnej) dziecka, w szczególności jego opiekunami.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stara się ustalić przebieg zdarzenia, ale także wpływ zdarzenia na zdrowie psychiczne i fizyczne dziecka. Ustalenia są spisywane na karcie interwencji</w:t>
      </w:r>
      <w:r w:rsidRPr="00A77A63">
        <w:rPr>
          <w:rFonts w:ascii="Arial" w:eastAsia="Lato" w:hAnsi="Arial" w:cs="Arial"/>
        </w:rPr>
        <w:t xml:space="preserve"> 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783C39" w:rsidRPr="00500F1A">
        <w:rPr>
          <w:rFonts w:ascii="Arial" w:eastAsia="Lato" w:hAnsi="Arial" w:cs="Arial"/>
          <w:color w:val="00B050"/>
        </w:rPr>
        <w:t>3</w:t>
      </w:r>
      <w:r w:rsidRPr="00A77A63">
        <w:rPr>
          <w:rFonts w:ascii="Arial" w:eastAsia="Lato" w:hAnsi="Arial" w:cs="Arial"/>
        </w:rPr>
        <w:t>)</w:t>
      </w:r>
      <w:r w:rsidRPr="00500F1A">
        <w:rPr>
          <w:rFonts w:ascii="Arial" w:eastAsia="Lato" w:hAnsi="Arial" w:cs="Arial"/>
          <w:color w:val="00B050"/>
        </w:rPr>
        <w:t>.</w:t>
      </w:r>
    </w:p>
    <w:p w14:paraId="2A454D6A" w14:textId="6ABA2564" w:rsidR="005C40F0" w:rsidRPr="00B16A9E" w:rsidRDefault="00783C39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Dyrekcja szkoły</w:t>
      </w:r>
      <w:r w:rsidR="005C40F0" w:rsidRPr="00B16A9E">
        <w:rPr>
          <w:rFonts w:ascii="Arial" w:eastAsia="Lato" w:hAnsi="Arial" w:cs="Arial"/>
        </w:rPr>
        <w:t xml:space="preserve"> organizuje spotkanie/a z opiekunami dziecka, którym przekazuje informacje o zdarzeniu oraz o potrzebie/możliwości skorzystania ze specjalistycznego wsparcia, w tym u innych organizacji lub służb.</w:t>
      </w:r>
    </w:p>
    <w:p w14:paraId="0EC0636B" w14:textId="5BBA9640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przypadku, gdy wobec dziecka popełniono przestępstwo </w:t>
      </w:r>
      <w:r w:rsidR="00783C39" w:rsidRPr="00B16A9E">
        <w:rPr>
          <w:rFonts w:ascii="Arial" w:eastAsia="Lato" w:hAnsi="Arial" w:cs="Arial"/>
        </w:rPr>
        <w:t>dyrekcja szkoły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sporządza zawiadomienie o możliwości popełnienia przestępstwa i przekazuje je do właściwej miejscowo policji lub prokuratury</w:t>
      </w:r>
      <w:r w:rsidR="0042575F" w:rsidRPr="00B16A9E">
        <w:rPr>
          <w:rFonts w:ascii="Arial" w:eastAsia="Lato" w:hAnsi="Arial" w:cs="Arial"/>
        </w:rPr>
        <w:t xml:space="preserve"> </w:t>
      </w:r>
      <w:r w:rsidR="00A62EE3" w:rsidRPr="00A77A63">
        <w:rPr>
          <w:rFonts w:ascii="Arial" w:eastAsia="Lato" w:hAnsi="Arial" w:cs="Arial"/>
        </w:rPr>
        <w:t>(</w:t>
      </w:r>
      <w:r w:rsidRPr="00500F1A">
        <w:rPr>
          <w:rFonts w:ascii="Arial" w:eastAsia="Lato" w:hAnsi="Arial" w:cs="Arial"/>
          <w:color w:val="00B050"/>
        </w:rPr>
        <w:t xml:space="preserve">Załącznik nr </w:t>
      </w:r>
      <w:r w:rsidR="0042575F" w:rsidRPr="00500F1A">
        <w:rPr>
          <w:rFonts w:ascii="Arial" w:eastAsia="Lato" w:hAnsi="Arial" w:cs="Arial"/>
          <w:color w:val="00B050"/>
        </w:rPr>
        <w:t>7</w:t>
      </w:r>
      <w:r w:rsidR="0042575F" w:rsidRPr="00A77A63">
        <w:rPr>
          <w:rFonts w:ascii="Arial" w:eastAsia="Lato" w:hAnsi="Arial" w:cs="Arial"/>
        </w:rPr>
        <w:t>).</w:t>
      </w:r>
    </w:p>
    <w:p w14:paraId="761483E0" w14:textId="77383727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lastRenderedPageBreak/>
        <w:t xml:space="preserve">W przypadku, gdy z rozmowy z opiekunami wynika, że nie są oni zainteresowani pomocą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sporządza wniosek o wgląd w sytuację rodziny, który kieruje do właściwego sądu rodzinnego</w:t>
      </w:r>
      <w:r w:rsidRPr="00A77A63">
        <w:rPr>
          <w:rFonts w:ascii="Arial" w:eastAsia="Lato" w:hAnsi="Arial" w:cs="Arial"/>
        </w:rPr>
        <w:t xml:space="preserve"> </w:t>
      </w:r>
      <w:r w:rsidR="00A62EE3" w:rsidRPr="00A77A63">
        <w:rPr>
          <w:rFonts w:ascii="Arial" w:eastAsia="Lato" w:hAnsi="Arial" w:cs="Arial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42575F" w:rsidRPr="00500F1A">
        <w:rPr>
          <w:rFonts w:ascii="Arial" w:eastAsia="Lato" w:hAnsi="Arial" w:cs="Arial"/>
          <w:color w:val="00B050"/>
        </w:rPr>
        <w:t>8</w:t>
      </w:r>
      <w:r w:rsidRPr="00A77A63">
        <w:rPr>
          <w:rFonts w:ascii="Arial" w:eastAsia="Lato" w:hAnsi="Arial" w:cs="Arial"/>
        </w:rPr>
        <w:t>).</w:t>
      </w:r>
    </w:p>
    <w:p w14:paraId="1FE81A24" w14:textId="4F7A44F4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Dalszy tok postępowania leży w kompetencji instytucji, o których mowa w punktach poprzedzających.</w:t>
      </w:r>
    </w:p>
    <w:p w14:paraId="6F24E90C" w14:textId="7762A376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ze strony rodziców/opiekunów</w:t>
      </w:r>
    </w:p>
    <w:p w14:paraId="3511B2CC" w14:textId="09D9B9CE" w:rsidR="005C40F0" w:rsidRPr="00500F1A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hAnsi="Arial" w:cs="Arial"/>
          <w:color w:val="00B050"/>
        </w:rPr>
      </w:pPr>
      <w:r w:rsidRPr="00B16A9E">
        <w:rPr>
          <w:rFonts w:ascii="Arial" w:eastAsia="Lato" w:hAnsi="Arial" w:cs="Arial"/>
        </w:rPr>
        <w:t xml:space="preserve">W przypadku gdy zgłoszono krzywdzenie dziecka przez rodziców/opiekunów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przeprowadza rozmowę z dzieckiem i innymi osobami mającymi lub mogącymi mieć wiedzę o zdarzeniu i o sytuacji osobistej (rodzinnej, zdrowotnej) dziecka.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stara się ustalić przebieg zdarzenia, ale także wpływ zdarzenia na zdrowie psychiczne i fizyczne dziecka. Ustalenia są spisywane na karcie interwencji </w:t>
      </w:r>
      <w:r w:rsidRPr="00A77A63">
        <w:rPr>
          <w:rFonts w:ascii="Arial" w:eastAsia="Lato" w:hAnsi="Arial" w:cs="Arial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783C39" w:rsidRPr="00500F1A">
        <w:rPr>
          <w:rFonts w:ascii="Arial" w:eastAsia="Lato" w:hAnsi="Arial" w:cs="Arial"/>
          <w:color w:val="00B050"/>
        </w:rPr>
        <w:t>3</w:t>
      </w:r>
      <w:r w:rsidRPr="00A77A63">
        <w:rPr>
          <w:rFonts w:ascii="Arial" w:eastAsia="Lato" w:hAnsi="Arial" w:cs="Arial"/>
        </w:rPr>
        <w:t>).</w:t>
      </w:r>
    </w:p>
    <w:p w14:paraId="6410B7E0" w14:textId="25DFD134" w:rsidR="005C40F0" w:rsidRPr="00B16A9E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przypadku, gdy wobec dziecka popełniono przestępstwo </w:t>
      </w:r>
      <w:r w:rsidR="00783C39" w:rsidRPr="00B16A9E">
        <w:rPr>
          <w:rFonts w:ascii="Arial" w:eastAsia="Lato" w:hAnsi="Arial" w:cs="Arial"/>
        </w:rPr>
        <w:t>dyrekcja szkoły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sporządza zawiadomienie o możliwości popełnienia przestępstwa i przekazuje je do właściwej miejscowo policji lub prokuratury</w:t>
      </w:r>
      <w:r w:rsidR="0042575F" w:rsidRPr="00B16A9E">
        <w:rPr>
          <w:rFonts w:ascii="Arial" w:eastAsia="Lato" w:hAnsi="Arial" w:cs="Arial"/>
        </w:rPr>
        <w:t xml:space="preserve"> (w</w:t>
      </w:r>
      <w:r w:rsidRPr="00B16A9E">
        <w:rPr>
          <w:rFonts w:ascii="Arial" w:eastAsia="Lato" w:hAnsi="Arial" w:cs="Arial"/>
        </w:rPr>
        <w:t xml:space="preserve">zór zawiadomienia </w:t>
      </w:r>
      <w:r w:rsidRPr="00500F1A">
        <w:rPr>
          <w:rFonts w:ascii="Arial" w:eastAsia="Lato" w:hAnsi="Arial" w:cs="Arial"/>
          <w:color w:val="00B050"/>
        </w:rPr>
        <w:t>Załącznik</w:t>
      </w:r>
      <w:r w:rsidR="0042575F" w:rsidRPr="00500F1A">
        <w:rPr>
          <w:rFonts w:ascii="Arial" w:eastAsia="Lato" w:hAnsi="Arial" w:cs="Arial"/>
          <w:color w:val="00B050"/>
        </w:rPr>
        <w:t xml:space="preserve"> </w:t>
      </w:r>
      <w:r w:rsidRPr="00500F1A">
        <w:rPr>
          <w:rFonts w:ascii="Arial" w:eastAsia="Lato" w:hAnsi="Arial" w:cs="Arial"/>
          <w:color w:val="00B050"/>
        </w:rPr>
        <w:t xml:space="preserve">nr </w:t>
      </w:r>
      <w:r w:rsidR="0042575F" w:rsidRPr="00500F1A">
        <w:rPr>
          <w:rFonts w:ascii="Arial" w:eastAsia="Lato" w:hAnsi="Arial" w:cs="Arial"/>
          <w:color w:val="00B050"/>
        </w:rPr>
        <w:t>7</w:t>
      </w:r>
      <w:r w:rsidR="0042575F" w:rsidRPr="00B16A9E">
        <w:rPr>
          <w:rFonts w:ascii="Arial" w:eastAsia="Lato" w:hAnsi="Arial" w:cs="Arial"/>
        </w:rPr>
        <w:t>).</w:t>
      </w:r>
    </w:p>
    <w:p w14:paraId="6385176F" w14:textId="73F7934B" w:rsidR="005C40F0" w:rsidRPr="00B16A9E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W przypadku, gdy z przeprowadzonych ustaleń wynika, że opiekun dziecka zaniedbuje jego potrzeby psychofizyczne lub rodzina jest niewydolna wychowawczo (np. dziecko chodzi w nieadekwatnych do pogody ubraniach, opuszcza miejsce zamieszkania bez nadzoru osoby dorosłej), rodzina stosuje </w:t>
      </w:r>
      <w:r w:rsidR="7AD137DD" w:rsidRPr="00B16A9E">
        <w:rPr>
          <w:rFonts w:ascii="Arial" w:eastAsia="Lato" w:hAnsi="Arial" w:cs="Arial"/>
        </w:rPr>
        <w:t xml:space="preserve">wszelką </w:t>
      </w:r>
      <w:r w:rsidRPr="00B16A9E">
        <w:rPr>
          <w:rFonts w:ascii="Arial" w:eastAsia="Lato" w:hAnsi="Arial" w:cs="Arial"/>
        </w:rPr>
        <w:t>przemoc wobec dziecka, należy poinformować właściwy ośrodek pomocy społecznej o potrzebie pomocy rodzinie, gdy niespełnianie potrzeb wynika z sytuacji ubóstwa, bądź - w przypadku przemocy i zaniedbania - konieczności wszczęcia procedury Niebieskie Karty.</w:t>
      </w:r>
    </w:p>
    <w:p w14:paraId="3458A03F" w14:textId="7BDAABA3" w:rsidR="005C40F0" w:rsidRPr="00B16A9E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Dalszy tok postępowania leży w kompetencji instytucji, o których mowa w punktach poprzedzających.</w:t>
      </w:r>
    </w:p>
    <w:p w14:paraId="3A929E29" w14:textId="26504EC7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rówieśnicze</w:t>
      </w:r>
    </w:p>
    <w:p w14:paraId="447DF45B" w14:textId="6B02C4DD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 podejrzenia krzywdzenia dziecka przez inne dziecko przebywające w </w:t>
      </w:r>
      <w:r w:rsidR="00783C39" w:rsidRPr="00B16A9E">
        <w:rPr>
          <w:rFonts w:ascii="Arial" w:eastAsia="Lato" w:hAnsi="Arial" w:cs="Arial"/>
        </w:rPr>
        <w:t xml:space="preserve">szkole </w:t>
      </w:r>
      <w:r w:rsidRPr="00B16A9E">
        <w:rPr>
          <w:rFonts w:ascii="Arial" w:eastAsia="Lato" w:hAnsi="Arial" w:cs="Arial"/>
        </w:rPr>
        <w:t xml:space="preserve">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także wpływu zdarzenia na zdrowie psychiczne i fizyczne dziecka krzywdzonego. Ustalenia są spisywane na karcie interwencji </w:t>
      </w:r>
      <w:r w:rsidRPr="00500F1A">
        <w:rPr>
          <w:rFonts w:ascii="Arial" w:eastAsia="Lato" w:hAnsi="Arial" w:cs="Arial"/>
          <w:color w:val="00B050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783C39" w:rsidRPr="00500F1A">
        <w:rPr>
          <w:rFonts w:ascii="Arial" w:eastAsia="Lato" w:hAnsi="Arial" w:cs="Arial"/>
          <w:color w:val="00B050"/>
        </w:rPr>
        <w:t>3</w:t>
      </w:r>
      <w:r w:rsidRPr="00500F1A">
        <w:rPr>
          <w:rFonts w:ascii="Arial" w:eastAsia="Lato" w:hAnsi="Arial" w:cs="Arial"/>
          <w:color w:val="00B050"/>
        </w:rPr>
        <w:t>).</w:t>
      </w:r>
      <w:r w:rsidR="00B16A9E" w:rsidRPr="00500F1A">
        <w:rPr>
          <w:rFonts w:ascii="Arial" w:eastAsia="Lato" w:hAnsi="Arial" w:cs="Arial"/>
          <w:color w:val="00B050"/>
        </w:rPr>
        <w:t xml:space="preserve"> </w:t>
      </w:r>
      <w:r w:rsidRPr="00B16A9E">
        <w:rPr>
          <w:rFonts w:ascii="Arial" w:eastAsia="Lato" w:hAnsi="Arial" w:cs="Arial"/>
        </w:rPr>
        <w:t>Dla dziecka krzywdzącego oraz krzywdzonego sporządza się oddzielne karty interwencji.</w:t>
      </w:r>
    </w:p>
    <w:p w14:paraId="41F16B25" w14:textId="361D5051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Wspólnie z rodzicami/opiekunami dziecka krzywdzącego należy opracować plan naprawczy, celem zmiany niepożądanych zachowań.</w:t>
      </w:r>
    </w:p>
    <w:p w14:paraId="3330BF6E" w14:textId="1D9EF657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Z rodzicami/opiekunami dziecka poddawanego krzywdzeniu należy opracować plan zapewnienia mu bezpieczeństwa.</w:t>
      </w:r>
    </w:p>
    <w:p w14:paraId="1F1B0874" w14:textId="42CB78FD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 trakcie rozmów należy upewnić się, że dziecko podejrzewane o krzywdzenie innego dziecka samo nie jest krzywdzone przez rodziców/opiekunów, innych dorosłych. W przypadku potwierdzenia takiej okoliczności należy przejść do procedury z</w:t>
      </w:r>
      <w:r w:rsidR="00783C39" w:rsidRPr="00B16A9E">
        <w:rPr>
          <w:rFonts w:ascii="Arial" w:eastAsia="Lato" w:hAnsi="Arial" w:cs="Arial"/>
        </w:rPr>
        <w:t xml:space="preserve"> </w:t>
      </w:r>
      <w:r w:rsidR="00783C39" w:rsidRPr="00B16A9E">
        <w:rPr>
          <w:rFonts w:ascii="Arial" w:eastAsia="Times New Roman" w:hAnsi="Arial" w:cs="Arial"/>
        </w:rPr>
        <w:t xml:space="preserve">§ </w:t>
      </w:r>
      <w:r w:rsidR="00D724F9">
        <w:rPr>
          <w:rFonts w:ascii="Arial" w:eastAsia="Times New Roman" w:hAnsi="Arial" w:cs="Arial"/>
        </w:rPr>
        <w:t>5</w:t>
      </w:r>
      <w:r w:rsidR="00DB4C3A" w:rsidRPr="00B16A9E">
        <w:rPr>
          <w:rFonts w:ascii="Arial" w:eastAsia="Times New Roman" w:hAnsi="Arial" w:cs="Arial"/>
        </w:rPr>
        <w:t xml:space="preserve"> pkt 2</w:t>
      </w:r>
      <w:r w:rsidR="00783C39" w:rsidRPr="00B16A9E">
        <w:rPr>
          <w:rFonts w:ascii="Arial" w:eastAsia="Times New Roman" w:hAnsi="Arial" w:cs="Arial"/>
        </w:rPr>
        <w:t xml:space="preserve"> </w:t>
      </w:r>
      <w:r w:rsidR="00783C39" w:rsidRPr="00B16A9E">
        <w:rPr>
          <w:rFonts w:ascii="Arial" w:eastAsia="Lato" w:hAnsi="Arial" w:cs="Arial"/>
        </w:rPr>
        <w:t xml:space="preserve">lub </w:t>
      </w:r>
      <w:r w:rsidR="00783C39" w:rsidRPr="00B16A9E">
        <w:rPr>
          <w:rFonts w:ascii="Arial" w:eastAsia="Times New Roman" w:hAnsi="Arial" w:cs="Arial"/>
        </w:rPr>
        <w:t xml:space="preserve">§ </w:t>
      </w:r>
      <w:r w:rsidR="00D724F9">
        <w:rPr>
          <w:rFonts w:ascii="Arial" w:eastAsia="Times New Roman" w:hAnsi="Arial" w:cs="Arial"/>
        </w:rPr>
        <w:t>5</w:t>
      </w:r>
      <w:r w:rsidR="00DB4C3A" w:rsidRPr="00B16A9E">
        <w:rPr>
          <w:rFonts w:ascii="Arial" w:eastAsia="Times New Roman" w:hAnsi="Arial" w:cs="Arial"/>
        </w:rPr>
        <w:t xml:space="preserve"> pkt 3</w:t>
      </w:r>
      <w:r w:rsidRPr="00B16A9E">
        <w:rPr>
          <w:rFonts w:ascii="Arial" w:eastAsia="Lato" w:hAnsi="Arial" w:cs="Arial"/>
        </w:rPr>
        <w:t>.</w:t>
      </w:r>
    </w:p>
    <w:p w14:paraId="08A1ED25" w14:textId="1A9F8BED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przypadku, gdy dziecko krzywdzące nie </w:t>
      </w:r>
      <w:r w:rsidR="00783C39" w:rsidRPr="00B16A9E">
        <w:rPr>
          <w:rFonts w:ascii="Arial" w:eastAsia="Lato" w:hAnsi="Arial" w:cs="Arial"/>
        </w:rPr>
        <w:t>jest uczniem szko</w:t>
      </w:r>
      <w:r w:rsidR="00114643" w:rsidRPr="00B16A9E">
        <w:rPr>
          <w:rFonts w:ascii="Arial" w:eastAsia="Lato" w:hAnsi="Arial" w:cs="Arial"/>
        </w:rPr>
        <w:t>ły</w:t>
      </w:r>
      <w:r w:rsidRPr="00B16A9E">
        <w:rPr>
          <w:rFonts w:ascii="Arial" w:eastAsia="Lato" w:hAnsi="Arial" w:cs="Arial"/>
        </w:rPr>
        <w:t xml:space="preserve"> należy porozmawiać z dzieckiem poddawanym krzywdzeniu, innymi osobami mającymi wiedzę o zdarzeniu, a także z rodzicami dziecka krzywdzonego celem ustalenia przebiegu zdarzenia, a także wpływu zdarzenia na zdrowie psychiczne i fizyczne dziecka. </w:t>
      </w:r>
      <w:r w:rsidR="00114643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organizuje spotkanie/a z opiekunami dziecka, którym przekazuje informacje o zdarzeniu oraz o potrzebie/możliwości skorzystania ze specjalistycznego wsparcia, w </w:t>
      </w:r>
      <w:r w:rsidRPr="00B16A9E">
        <w:rPr>
          <w:rFonts w:ascii="Arial" w:eastAsia="Lato" w:hAnsi="Arial" w:cs="Arial"/>
        </w:rPr>
        <w:lastRenderedPageBreak/>
        <w:t>tym u innych organizacji lub służb oraz o sposobach reakcji na zdarzenie (poinformowanie sądu rodzinnego,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poinformowanie rodziców dziecka krzywdzącego).</w:t>
      </w:r>
    </w:p>
    <w:p w14:paraId="3BD15C56" w14:textId="5A79BFF5" w:rsidR="55D6CA6B" w:rsidRPr="00B16A9E" w:rsidRDefault="231A3FD3" w:rsidP="004670F0">
      <w:pPr>
        <w:pStyle w:val="Standard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Jeżeli osobą podejrzewaną o krzywdzenie jest dziecko w wieku od 13 do 17 lat, a jego zachowanie stanowi czyn karalny, należy ponadto poinformować właściwy miejscowo sąd rodzinny lub policję poprzez pisemne zawiadomienie.</w:t>
      </w:r>
    </w:p>
    <w:p w14:paraId="0E0F3904" w14:textId="0BC5F040" w:rsidR="005C40F0" w:rsidRPr="00500F1A" w:rsidRDefault="231A3FD3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  <w:color w:val="00B050"/>
        </w:rPr>
      </w:pPr>
      <w:r w:rsidRPr="00B16A9E">
        <w:rPr>
          <w:rFonts w:ascii="Arial" w:eastAsia="Lato" w:hAnsi="Arial" w:cs="Arial"/>
        </w:rPr>
        <w:t>Jeżeli osobą podejrzewaną o krzywdzenie jest dziecko powyżej lat 17, a jego zachowanie stanowi przestępstwo, wówczas należy poinformować właściwą miejscowo jednostkę policji lub prokuratury poprzez pisemne zawiadomienie</w:t>
      </w:r>
      <w:r w:rsidR="64EE3F70" w:rsidRPr="00B16A9E">
        <w:rPr>
          <w:rFonts w:ascii="Arial" w:eastAsia="Lato" w:hAnsi="Arial" w:cs="Arial"/>
        </w:rPr>
        <w:t xml:space="preserve"> </w:t>
      </w:r>
      <w:r w:rsidR="64EE3F70" w:rsidRPr="00500F1A">
        <w:rPr>
          <w:rFonts w:ascii="Arial" w:eastAsia="Lato" w:hAnsi="Arial" w:cs="Arial"/>
          <w:color w:val="00B050"/>
        </w:rPr>
        <w:t>(Załącznik nr 7).</w:t>
      </w:r>
    </w:p>
    <w:p w14:paraId="296B4816" w14:textId="439E7D59" w:rsidR="3FC098A1" w:rsidRPr="00545A95" w:rsidRDefault="14A22D79" w:rsidP="004670F0">
      <w:pPr>
        <w:pStyle w:val="Standard"/>
        <w:numPr>
          <w:ilvl w:val="0"/>
          <w:numId w:val="16"/>
        </w:numPr>
        <w:spacing w:after="0" w:line="276" w:lineRule="auto"/>
        <w:jc w:val="both"/>
        <w:rPr>
          <w:rFonts w:ascii="Arial" w:eastAsia="Lato" w:hAnsi="Arial" w:cs="Arial"/>
        </w:rPr>
      </w:pPr>
      <w:r w:rsidRPr="00545A95">
        <w:rPr>
          <w:rFonts w:ascii="Arial" w:eastAsia="Lato" w:hAnsi="Arial" w:cs="Arial"/>
        </w:rPr>
        <w:t xml:space="preserve">W przypadku, gdy dziecko krzywdzące nie jest uczniem szkoły, a zostało zidentyfikowane należy przekazać informację o </w:t>
      </w:r>
      <w:r w:rsidR="1DB0C060" w:rsidRPr="00545A95">
        <w:rPr>
          <w:rFonts w:ascii="Arial" w:eastAsia="Lato" w:hAnsi="Arial" w:cs="Arial"/>
        </w:rPr>
        <w:t>zaistniałej sytuacji placówce, do które</w:t>
      </w:r>
      <w:r w:rsidR="26508A9D" w:rsidRPr="00545A95">
        <w:rPr>
          <w:rFonts w:ascii="Arial" w:eastAsia="Lato" w:hAnsi="Arial" w:cs="Arial"/>
        </w:rPr>
        <w:t>j</w:t>
      </w:r>
      <w:r w:rsidR="1DB0C060" w:rsidRPr="00545A95">
        <w:rPr>
          <w:rFonts w:ascii="Arial" w:eastAsia="Lato" w:hAnsi="Arial" w:cs="Arial"/>
        </w:rPr>
        <w:t xml:space="preserve"> ono uczęszcza</w:t>
      </w:r>
    </w:p>
    <w:p w14:paraId="692DBAE5" w14:textId="01CA39D0" w:rsidR="75A65831" w:rsidRPr="00B16A9E" w:rsidRDefault="75A65831" w:rsidP="00B16A9E">
      <w:pPr>
        <w:pStyle w:val="Standard"/>
        <w:spacing w:after="0" w:line="276" w:lineRule="auto"/>
        <w:jc w:val="both"/>
        <w:rPr>
          <w:rFonts w:ascii="Arial" w:eastAsia="Lato" w:hAnsi="Arial" w:cs="Arial"/>
        </w:rPr>
      </w:pPr>
    </w:p>
    <w:p w14:paraId="3404E53B" w14:textId="2B9DBE6D" w:rsidR="00A22821" w:rsidRPr="00A62EE3" w:rsidRDefault="00BD56AB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sz w:val="22"/>
          <w:szCs w:val="22"/>
        </w:rPr>
        <w:t>6</w:t>
      </w:r>
      <w:r w:rsidRPr="00A62EE3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1CED1692" w14:textId="77777777" w:rsidR="00A22821" w:rsidRPr="00B16A9E" w:rsidRDefault="00BD56AB" w:rsidP="004670F0">
      <w:pPr>
        <w:pStyle w:val="Akapitzlist"/>
        <w:numPr>
          <w:ilvl w:val="0"/>
          <w:numId w:val="17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W przypadkach bardziej skomplikowanych (dotyczących wykorzystywania seksualnego oraz znęcania się fizycznego i psychicznego o dużym nasileniu) </w:t>
      </w:r>
      <w:r w:rsidR="00BE2D72" w:rsidRPr="00B16A9E">
        <w:rPr>
          <w:rFonts w:ascii="Arial" w:eastAsia="Times New Roman" w:hAnsi="Arial" w:cs="Arial"/>
          <w:sz w:val="22"/>
          <w:szCs w:val="22"/>
        </w:rPr>
        <w:t>dyrektor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00BE2D72" w:rsidRPr="00B16A9E">
        <w:rPr>
          <w:rFonts w:ascii="Arial" w:eastAsia="Times New Roman" w:hAnsi="Arial" w:cs="Arial"/>
          <w:sz w:val="22"/>
          <w:szCs w:val="22"/>
        </w:rPr>
        <w:t>szkoły</w:t>
      </w:r>
      <w:r w:rsidRPr="00B16A9E">
        <w:rPr>
          <w:rFonts w:ascii="Arial" w:eastAsia="Times New Roman" w:hAnsi="Arial" w:cs="Arial"/>
          <w:sz w:val="22"/>
          <w:szCs w:val="22"/>
        </w:rPr>
        <w:t xml:space="preserve"> powołuje zespół interwencyjny, w skład którego mogą wejść: pedagog/psycholog, wychowawca dziecka, inni członkowie personelu mający wiedzę o krzywdzeniu dziecka lub o dziecku (dalej określani jako: zespół interwencyjny).</w:t>
      </w:r>
    </w:p>
    <w:p w14:paraId="45060B90" w14:textId="45BB7935" w:rsidR="007740D0" w:rsidRPr="00B16A9E" w:rsidRDefault="00BD56AB" w:rsidP="004670F0">
      <w:pPr>
        <w:pStyle w:val="Akapitzlist"/>
        <w:numPr>
          <w:ilvl w:val="0"/>
          <w:numId w:val="17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Zespół interwencyjny sporządza </w:t>
      </w:r>
      <w:r w:rsidRPr="00B16A9E">
        <w:rPr>
          <w:rFonts w:ascii="Arial" w:eastAsia="Times New Roman" w:hAnsi="Arial" w:cs="Arial"/>
          <w:b/>
          <w:sz w:val="22"/>
          <w:szCs w:val="22"/>
        </w:rPr>
        <w:t>plan pomocy</w:t>
      </w:r>
      <w:r w:rsidRPr="00B16A9E">
        <w:rPr>
          <w:rFonts w:ascii="Arial" w:eastAsia="Times New Roman" w:hAnsi="Arial" w:cs="Arial"/>
          <w:sz w:val="22"/>
          <w:szCs w:val="22"/>
        </w:rPr>
        <w:t xml:space="preserve"> dziecku, na podstawie opisu sporządzonego przez pedagoga/psychologa oraz innych, uzyskanych przez członków zespołu, informacji.</w:t>
      </w:r>
      <w:r w:rsidR="007740D0" w:rsidRPr="00B16A9E">
        <w:rPr>
          <w:rFonts w:ascii="Arial" w:eastAsia="Times New Roman" w:hAnsi="Arial" w:cs="Arial"/>
          <w:sz w:val="22"/>
          <w:szCs w:val="22"/>
        </w:rPr>
        <w:t xml:space="preserve"> Plan pomocy dziecku powinien zawierać wskazania dotyczące:</w:t>
      </w:r>
    </w:p>
    <w:p w14:paraId="0BACF4BE" w14:textId="348729EF" w:rsidR="001B0FB1" w:rsidRPr="00B16A9E" w:rsidRDefault="007740D0" w:rsidP="004670F0">
      <w:pPr>
        <w:pStyle w:val="Akapitzlist"/>
        <w:numPr>
          <w:ilvl w:val="0"/>
          <w:numId w:val="18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podjęcia przez szkołę działań</w:t>
      </w:r>
      <w:r w:rsidR="001B0FB1" w:rsidRPr="00B16A9E">
        <w:rPr>
          <w:rFonts w:ascii="Arial" w:eastAsia="Times New Roman" w:hAnsi="Arial" w:cs="Arial"/>
          <w:sz w:val="22"/>
          <w:szCs w:val="22"/>
        </w:rPr>
        <w:t xml:space="preserve"> w celu zapewnienia dziecku bezpieczeństwa, w tym zgłoszenie podejrzenia krzywdzenia do odpowiedniej instytucji,</w:t>
      </w:r>
    </w:p>
    <w:p w14:paraId="2DC1FD96" w14:textId="61AB23B5" w:rsidR="001B0FB1" w:rsidRPr="00B16A9E" w:rsidRDefault="001B0FB1" w:rsidP="004670F0">
      <w:pPr>
        <w:pStyle w:val="Akapitzlist"/>
        <w:numPr>
          <w:ilvl w:val="0"/>
          <w:numId w:val="18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wsparcia, jakie zaoferuje dziecku szkoła,</w:t>
      </w:r>
    </w:p>
    <w:p w14:paraId="1D06E68E" w14:textId="77777777" w:rsidR="00A22821" w:rsidRPr="00B16A9E" w:rsidRDefault="001B0FB1" w:rsidP="004670F0">
      <w:pPr>
        <w:pStyle w:val="Akapitzlist"/>
        <w:numPr>
          <w:ilvl w:val="0"/>
          <w:numId w:val="18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skierowania dziecka do specjalistycznej placówki pomocy, jeśli istnieje taka potrzeba</w:t>
      </w:r>
    </w:p>
    <w:p w14:paraId="0F5E9592" w14:textId="2B0BA22F" w:rsidR="00A22821" w:rsidRPr="00B16A9E" w:rsidRDefault="00BD56AB" w:rsidP="004670F0">
      <w:pPr>
        <w:pStyle w:val="Akapitzlist"/>
        <w:numPr>
          <w:ilvl w:val="0"/>
          <w:numId w:val="17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242F1D81" w14:textId="77777777" w:rsidR="00A22821" w:rsidRPr="00B16A9E" w:rsidRDefault="00A22821" w:rsidP="00B16A9E">
      <w:pPr>
        <w:spacing w:line="276" w:lineRule="auto"/>
        <w:ind w:left="360"/>
        <w:jc w:val="both"/>
        <w:divId w:val="1507282711"/>
        <w:rPr>
          <w:rFonts w:ascii="Arial" w:eastAsia="Times New Roman" w:hAnsi="Arial" w:cs="Arial"/>
          <w:sz w:val="22"/>
          <w:szCs w:val="22"/>
        </w:rPr>
      </w:pPr>
    </w:p>
    <w:p w14:paraId="58ADC7E7" w14:textId="3F1703C4" w:rsidR="00A22821" w:rsidRPr="00A62EE3" w:rsidRDefault="4764D784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7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3905F897" w14:textId="671ECABF" w:rsidR="00A22821" w:rsidRPr="00B16A9E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Plan pomocy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dziecku jest przedstawiany przez pedagoga/psychologa opiekunom z zaleceniem współpracy przy jego realizacji.</w:t>
      </w:r>
    </w:p>
    <w:p w14:paraId="7856ABA0" w14:textId="695248D2" w:rsidR="00A22821" w:rsidRPr="00B16A9E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Pedagog/psycholog informuje opiekunów o obowiązku </w:t>
      </w:r>
      <w:r w:rsidR="69BC8914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743FF98C" w14:textId="77777777" w:rsidR="00A62EE3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Po poinformowaniu opiekunów przez pedagoga/psychologa – zgodnie z punktem poprzedzającym – </w:t>
      </w:r>
      <w:r w:rsidR="69BC8914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3A190B8B" w14:textId="51EC6E28" w:rsidR="00A22821" w:rsidRPr="00B16A9E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Dalszy tok postępowania leży w kompetencjach instytucji wskazanych w punkcie poprzedzającym.</w:t>
      </w:r>
    </w:p>
    <w:p w14:paraId="45B92781" w14:textId="77777777" w:rsidR="00A22821" w:rsidRPr="00B16A9E" w:rsidRDefault="00A22821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</w:p>
    <w:p w14:paraId="1698F1FB" w14:textId="00F8699D" w:rsidR="00A22821" w:rsidRPr="00A62EE3" w:rsidRDefault="4764D784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lastRenderedPageBreak/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8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28D6CF34" w14:textId="4CD5288C" w:rsidR="00A22821" w:rsidRPr="00B16A9E" w:rsidRDefault="4764D784" w:rsidP="004670F0">
      <w:pPr>
        <w:pStyle w:val="Akapitzlist"/>
        <w:numPr>
          <w:ilvl w:val="0"/>
          <w:numId w:val="20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Z przebiegu interwencji sporządza się kartę interwencji, której wzór stanowi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Załącznik </w:t>
      </w:r>
      <w:r w:rsidR="64EE3F70" w:rsidRPr="00500F1A">
        <w:rPr>
          <w:rFonts w:ascii="Arial" w:eastAsia="Times New Roman" w:hAnsi="Arial" w:cs="Arial"/>
          <w:color w:val="00B050"/>
          <w:sz w:val="22"/>
          <w:szCs w:val="22"/>
        </w:rPr>
        <w:t>nr 3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4BBB3888" w:rsidRPr="00B16A9E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BBB3888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 Kartę załącza się do akt osobowych dziecka.</w:t>
      </w:r>
    </w:p>
    <w:p w14:paraId="28AD3AD1" w14:textId="1CF957FF" w:rsidR="00922B87" w:rsidRPr="00B16A9E" w:rsidRDefault="4764D784" w:rsidP="004670F0">
      <w:pPr>
        <w:pStyle w:val="Akapitzlist"/>
        <w:numPr>
          <w:ilvl w:val="0"/>
          <w:numId w:val="20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Cały personel </w:t>
      </w:r>
      <w:r w:rsidR="4BBB3888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inne osoby, które w związku z wykonywaniem obowiązków służbowych</w:t>
      </w:r>
      <w:r w:rsidRPr="00545A95">
        <w:rPr>
          <w:rFonts w:ascii="Arial" w:eastAsia="Times New Roman" w:hAnsi="Arial" w:cs="Arial"/>
          <w:sz w:val="22"/>
          <w:szCs w:val="22"/>
        </w:rPr>
        <w:t xml:space="preserve"> </w:t>
      </w:r>
      <w:r w:rsidR="50669113" w:rsidRPr="00545A95">
        <w:rPr>
          <w:rFonts w:ascii="Arial" w:eastAsia="Times New Roman" w:hAnsi="Arial" w:cs="Arial"/>
          <w:sz w:val="22"/>
          <w:szCs w:val="22"/>
        </w:rPr>
        <w:t xml:space="preserve">uzyskały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informację o krzywdzeniu dziecka lub informacje z tym związane, są zobowiązane do </w:t>
      </w:r>
      <w:r w:rsidR="1A907D86" w:rsidRPr="00545A95">
        <w:rPr>
          <w:rFonts w:ascii="Arial" w:eastAsia="Times New Roman" w:hAnsi="Arial" w:cs="Arial"/>
          <w:sz w:val="22"/>
          <w:szCs w:val="22"/>
        </w:rPr>
        <w:t>poufności</w:t>
      </w:r>
      <w:r w:rsidRPr="00545A95">
        <w:rPr>
          <w:rFonts w:ascii="Arial" w:eastAsia="Times New Roman" w:hAnsi="Arial" w:cs="Arial"/>
          <w:sz w:val="22"/>
          <w:szCs w:val="22"/>
        </w:rPr>
        <w:t xml:space="preserve">,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wyłączając informacje przekazywane uprawnionym instytucjom w ramach działań interwencyjnych.</w:t>
      </w:r>
    </w:p>
    <w:p w14:paraId="72E322F2" w14:textId="77777777" w:rsidR="00A22821" w:rsidRPr="00B16A9E" w:rsidRDefault="00A22821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</w:p>
    <w:p w14:paraId="396D0E3C" w14:textId="77777777" w:rsidR="00BE2D72" w:rsidRPr="00B16A9E" w:rsidRDefault="00BE2D72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</w:t>
      </w:r>
    </w:p>
    <w:p w14:paraId="31F08D67" w14:textId="54F85039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ochrony danych osobowych oraz wizerunku dzieci w </w:t>
      </w:r>
      <w:r w:rsidR="004B6B8D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szkole</w:t>
      </w:r>
    </w:p>
    <w:p w14:paraId="67F6629F" w14:textId="77777777" w:rsidR="00A22821" w:rsidRPr="00B16A9E" w:rsidRDefault="00332545" w:rsidP="00B16A9E">
      <w:p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odstawa prawna:</w:t>
      </w:r>
    </w:p>
    <w:p w14:paraId="0916209E" w14:textId="6139288A" w:rsidR="00A22821" w:rsidRPr="00A62EE3" w:rsidRDefault="00BD56AB" w:rsidP="004670F0">
      <w:pPr>
        <w:pStyle w:val="Akapitzlist"/>
        <w:numPr>
          <w:ilvl w:val="0"/>
          <w:numId w:val="29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C492FC0" w14:textId="1EE4316C" w:rsidR="00A22821" w:rsidRPr="00A62EE3" w:rsidRDefault="00BD56AB" w:rsidP="004670F0">
      <w:pPr>
        <w:pStyle w:val="Akapitzlist"/>
        <w:numPr>
          <w:ilvl w:val="0"/>
          <w:numId w:val="29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23 kwietnia 1964 r. - Kodeks cywilny (przepisy art. 23-24)</w:t>
      </w:r>
    </w:p>
    <w:p w14:paraId="191BBFD3" w14:textId="2D612C34" w:rsidR="00A22821" w:rsidRPr="00A62EE3" w:rsidRDefault="00BD56AB" w:rsidP="004670F0">
      <w:pPr>
        <w:pStyle w:val="Akapitzlist"/>
        <w:numPr>
          <w:ilvl w:val="0"/>
          <w:numId w:val="29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4 lutego 1994 r. o prawie autorskim i prawach pokrewnych (art. 81)</w:t>
      </w:r>
    </w:p>
    <w:p w14:paraId="2085087A" w14:textId="77777777" w:rsidR="00A62EE3" w:rsidRPr="00A62EE3" w:rsidRDefault="00A62EE3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0670B921" w14:textId="48F25949" w:rsidR="00A22821" w:rsidRPr="00A62EE3" w:rsidRDefault="00BD56AB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9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1A208352" w14:textId="03ACD0A9" w:rsidR="00A22821" w:rsidRPr="00A62EE3" w:rsidRDefault="004B6B8D" w:rsidP="004670F0">
      <w:pPr>
        <w:pStyle w:val="Akapitzlist"/>
        <w:numPr>
          <w:ilvl w:val="0"/>
          <w:numId w:val="30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zapewnia najwyższe standardy ochrony danych osobowych dzieci zgodnie z obowiązującymi przepisami prawa.</w:t>
      </w:r>
    </w:p>
    <w:p w14:paraId="257EAEEC" w14:textId="4721E2CC" w:rsidR="00A22821" w:rsidRPr="00A62EE3" w:rsidRDefault="004B6B8D" w:rsidP="004670F0">
      <w:pPr>
        <w:pStyle w:val="Akapitzlist"/>
        <w:numPr>
          <w:ilvl w:val="0"/>
          <w:numId w:val="30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>, uznając prawo dziecka do prywatności i ochrony dóbr osobistych, zapewnia ochronę wizerunku dziecka.</w:t>
      </w:r>
    </w:p>
    <w:p w14:paraId="2DFA41F6" w14:textId="64E69A4E" w:rsidR="00A22821" w:rsidRPr="00A62EE3" w:rsidRDefault="00BD56AB" w:rsidP="004670F0">
      <w:pPr>
        <w:pStyle w:val="Akapitzlist"/>
        <w:numPr>
          <w:ilvl w:val="0"/>
          <w:numId w:val="30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Wytyczne dotyczące zasad publikacji wizerunku dziecka stanowią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114643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4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4AC331B" w14:textId="77777777" w:rsidR="00A62EE3" w:rsidRDefault="00A62EE3" w:rsidP="00B16A9E">
      <w:p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</w:p>
    <w:p w14:paraId="3D264F1A" w14:textId="1DCB6F2D" w:rsidR="00A22821" w:rsidRPr="00A62EE3" w:rsidRDefault="00BD56AB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10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7251615D" w14:textId="48B0A285" w:rsidR="00A22821" w:rsidRPr="00A62EE3" w:rsidRDefault="00BD56AB" w:rsidP="004670F0">
      <w:pPr>
        <w:pStyle w:val="Akapitzlist"/>
        <w:numPr>
          <w:ilvl w:val="0"/>
          <w:numId w:val="3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Personelowi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nie wolno umożliwiać przedstawicielom mediów utrwalania wizerunku dziecka (filmowanie, fotografowanie, nagrywanie głosu dziecka) na terenie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bez pisemnej zgody rodzica lub opiekuna prawnego dziecka.</w:t>
      </w:r>
    </w:p>
    <w:p w14:paraId="34FD4BF1" w14:textId="6395C589" w:rsidR="00A22821" w:rsidRPr="00A62EE3" w:rsidRDefault="00BD56AB" w:rsidP="004670F0">
      <w:pPr>
        <w:pStyle w:val="Akapitzlist"/>
        <w:numPr>
          <w:ilvl w:val="0"/>
          <w:numId w:val="3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W celu uzyskania zgody, o której mowa powyżej, członek personelu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może skontaktować się z opiekunem dziecka i ustalić procedurę uzyskania zgody. Niedopuszczalne jest podanie przedstawicielowi mediów danych kontaktowych do opiekuna dziecka – bez wiedzy i zgody tego opiekuna.</w:t>
      </w:r>
    </w:p>
    <w:p w14:paraId="0839622D" w14:textId="488FBA5A" w:rsidR="00A22821" w:rsidRPr="00A62EE3" w:rsidRDefault="00BD56AB" w:rsidP="004670F0">
      <w:pPr>
        <w:pStyle w:val="Akapitzlist"/>
        <w:numPr>
          <w:ilvl w:val="0"/>
          <w:numId w:val="3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245FFF69" w14:textId="77777777" w:rsidR="00A22821" w:rsidRPr="00B16A9E" w:rsidRDefault="00A22821" w:rsidP="00B16A9E">
      <w:p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</w:p>
    <w:p w14:paraId="7B7F97F8" w14:textId="33D7F238" w:rsidR="00A22821" w:rsidRPr="00A62EE3" w:rsidRDefault="00BD56AB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1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3B0BEDFF" w14:textId="77777777" w:rsidR="00A22821" w:rsidRPr="00B16A9E" w:rsidRDefault="00BD56AB" w:rsidP="004670F0">
      <w:pPr>
        <w:pStyle w:val="Akapitzlist"/>
        <w:numPr>
          <w:ilvl w:val="0"/>
          <w:numId w:val="2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Upublicznienie przez personel </w:t>
      </w:r>
      <w:r w:rsidR="004B6B8D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wizerunku dziecka utrwalonego w jakiejkolwiek formie (fotografia, nagranie audio-wideo) wymaga pisemnej zgody rodzica lub opiekuna prawnego dziecka.</w:t>
      </w:r>
    </w:p>
    <w:p w14:paraId="331DDECC" w14:textId="259EC125" w:rsidR="00922B87" w:rsidRPr="00B16A9E" w:rsidRDefault="00BD56AB" w:rsidP="004670F0">
      <w:pPr>
        <w:pStyle w:val="Akapitzlist"/>
        <w:numPr>
          <w:ilvl w:val="0"/>
          <w:numId w:val="2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Pisemna zgoda, o której mowa w ust. 1., powinna zawierać informację, gdzie będzie umieszczony zarejestrowany wizerunek i w jakim kontekście będzie wykorzystywany (np. że umieszczony zostanie na stronie youtube.com w celach promocyjnych).</w:t>
      </w:r>
    </w:p>
    <w:p w14:paraId="4B27383D" w14:textId="77777777" w:rsidR="00A22821" w:rsidRPr="00B16A9E" w:rsidRDefault="00A22821" w:rsidP="00B16A9E">
      <w:pPr>
        <w:spacing w:line="276" w:lineRule="auto"/>
        <w:ind w:left="720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</w:p>
    <w:p w14:paraId="4A9A847D" w14:textId="77777777" w:rsidR="00F56DC5" w:rsidRPr="00B16A9E" w:rsidRDefault="00F56DC5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VI</w:t>
      </w:r>
    </w:p>
    <w:p w14:paraId="4ACB6004" w14:textId="77777777" w:rsidR="00A62EE3" w:rsidRPr="00A62EE3" w:rsidRDefault="00A62EE3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>
        <w:rPr>
          <w:rFonts w:ascii="Arial" w:eastAsia="Times New Roman" w:hAnsi="Arial" w:cs="Arial"/>
          <w:b/>
          <w:bCs/>
          <w:color w:val="323232"/>
          <w:sz w:val="22"/>
          <w:szCs w:val="22"/>
        </w:rPr>
        <w:t>2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0BCEEFEE" w14:textId="4D68AACB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lastRenderedPageBreak/>
        <w:t xml:space="preserve">Zasady bezpiecznego korzystania z </w:t>
      </w:r>
      <w:proofErr w:type="spellStart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i mediów elektronicznych</w:t>
      </w:r>
    </w:p>
    <w:p w14:paraId="36B8A200" w14:textId="1B5EF6BB" w:rsidR="00A22821" w:rsidRPr="00B16A9E" w:rsidRDefault="003A5254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zapewniając dzieciom dostęp do </w:t>
      </w:r>
      <w:proofErr w:type="spellStart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, podejm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uje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działania zabezpieczające dzieci przed dostępem do treści, które mogą stanowić zagrożenie dla ich prawidłowego rozwoju; w szczególności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zapewnia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zainstalowa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nie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aktualizow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anie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oprogramowani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zabezpieczające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go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Zasady bezpiecznego korzystania z </w:t>
      </w:r>
      <w:proofErr w:type="spellStart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mediów elektronicznych stanowią </w:t>
      </w:r>
      <w:r w:rsidR="00BD56AB"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DD3C36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5</w:t>
      </w:r>
      <w:r w:rsidR="00BD56AB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78B53003" w14:textId="06121D47" w:rsidR="00A22821" w:rsidRPr="00B16A9E" w:rsidRDefault="00BD56AB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Na terenie </w:t>
      </w:r>
      <w:r w:rsidR="003A5254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dostęp dziecka do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możliwy jest pod nadzorem członka personelu </w:t>
      </w:r>
      <w:r w:rsidR="003A5254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 zajęciach komputerowych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lub w czasie przebywania w bibliotece szkolnej.</w:t>
      </w:r>
    </w:p>
    <w:p w14:paraId="3B83B601" w14:textId="7046C041" w:rsidR="00A22821" w:rsidRPr="00B16A9E" w:rsidRDefault="00BD56AB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przypadku dostępu realizowanego pod nadzorem członka personelu 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ma on obowiązek informowania dzieci o zasadach bezpiecznego korzystania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Personel 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czuwa także nad bezpieczeństwem korzystania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przez dzieci podczas lekcji. </w:t>
      </w:r>
    </w:p>
    <w:p w14:paraId="459C674C" w14:textId="743F3099" w:rsidR="00A22821" w:rsidRPr="00B16A9E" w:rsidRDefault="00BD56AB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miarę możliwości osoba odpowiedzialna za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przeprowadza z dziećmi cykliczne szkolenia dotyczące bezpiecznego korzystania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21332C4D" w14:textId="77777777" w:rsidR="00A22821" w:rsidRPr="00B16A9E" w:rsidRDefault="00A22821" w:rsidP="00B16A9E">
      <w:p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</w:p>
    <w:p w14:paraId="40B599D4" w14:textId="762D6766" w:rsidR="00A22821" w:rsidRPr="00A62EE3" w:rsidRDefault="00BD56AB" w:rsidP="00A62EE3">
      <w:pPr>
        <w:spacing w:line="276" w:lineRule="auto"/>
        <w:jc w:val="center"/>
        <w:divId w:val="1829244004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3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75687CF9" w14:textId="77777777" w:rsidR="009D1A71" w:rsidRPr="00545A95" w:rsidRDefault="00BD56AB" w:rsidP="004670F0">
      <w:pPr>
        <w:pStyle w:val="Akapitzlist"/>
        <w:numPr>
          <w:ilvl w:val="0"/>
          <w:numId w:val="23"/>
        </w:numPr>
        <w:spacing w:line="276" w:lineRule="auto"/>
        <w:jc w:val="both"/>
        <w:divId w:val="1829244004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 xml:space="preserve">Osoba odpowiedzialna za </w:t>
      </w:r>
      <w:proofErr w:type="spellStart"/>
      <w:r w:rsidRPr="00545A95">
        <w:rPr>
          <w:rFonts w:ascii="Arial" w:eastAsia="Times New Roman" w:hAnsi="Arial" w:cs="Arial"/>
          <w:sz w:val="22"/>
          <w:szCs w:val="22"/>
        </w:rPr>
        <w:t>internet</w:t>
      </w:r>
      <w:proofErr w:type="spellEnd"/>
      <w:r w:rsidRPr="00545A95">
        <w:rPr>
          <w:rFonts w:ascii="Arial" w:eastAsia="Times New Roman" w:hAnsi="Arial" w:cs="Arial"/>
          <w:sz w:val="22"/>
          <w:szCs w:val="22"/>
        </w:rPr>
        <w:t xml:space="preserve"> zapewnia, aby sieć internetowa </w:t>
      </w:r>
      <w:r w:rsidR="00DD3C36" w:rsidRPr="00545A95">
        <w:rPr>
          <w:rFonts w:ascii="Arial" w:eastAsia="Times New Roman" w:hAnsi="Arial" w:cs="Arial"/>
          <w:sz w:val="22"/>
          <w:szCs w:val="22"/>
        </w:rPr>
        <w:t>szkoły</w:t>
      </w:r>
      <w:r w:rsidRPr="00545A95">
        <w:rPr>
          <w:rFonts w:ascii="Arial" w:eastAsia="Times New Roman" w:hAnsi="Arial" w:cs="Arial"/>
          <w:sz w:val="22"/>
          <w:szCs w:val="22"/>
        </w:rPr>
        <w:t xml:space="preserve"> była zabezpieczona przed niebezpiecznymi treściami, instalując i aktualizując odpowiednie, nowoczesne oprogramowanie. </w:t>
      </w:r>
    </w:p>
    <w:p w14:paraId="3C179FB5" w14:textId="0D1D1589" w:rsidR="009D1A71" w:rsidRPr="00545A95" w:rsidRDefault="00BD56AB" w:rsidP="004670F0">
      <w:pPr>
        <w:pStyle w:val="Akapitzlist"/>
        <w:numPr>
          <w:ilvl w:val="0"/>
          <w:numId w:val="23"/>
        </w:numPr>
        <w:spacing w:line="276" w:lineRule="auto"/>
        <w:jc w:val="both"/>
        <w:divId w:val="1829244004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 xml:space="preserve">Wymienione w </w:t>
      </w:r>
      <w:r w:rsidR="00A6133B" w:rsidRPr="00545A95">
        <w:rPr>
          <w:rFonts w:ascii="Arial" w:eastAsia="Times New Roman" w:hAnsi="Arial" w:cs="Arial"/>
          <w:sz w:val="22"/>
          <w:szCs w:val="22"/>
        </w:rPr>
        <w:t>pkt</w:t>
      </w:r>
      <w:r w:rsidRPr="00545A95">
        <w:rPr>
          <w:rFonts w:ascii="Arial" w:eastAsia="Times New Roman" w:hAnsi="Arial" w:cs="Arial"/>
          <w:sz w:val="22"/>
          <w:szCs w:val="22"/>
        </w:rPr>
        <w:t xml:space="preserve"> 1. oprogramowanie jest aktualizowane przez wyznaczonego członka personelu w miarę potrzeb, przynajmniej raz w</w:t>
      </w:r>
      <w:r w:rsidR="00545A95" w:rsidRPr="00545A95">
        <w:rPr>
          <w:rFonts w:ascii="Arial" w:eastAsia="Times New Roman" w:hAnsi="Arial" w:cs="Arial"/>
          <w:sz w:val="22"/>
          <w:szCs w:val="22"/>
        </w:rPr>
        <w:t xml:space="preserve"> semestrze</w:t>
      </w:r>
      <w:r w:rsidRPr="00545A9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5C4C63D" w14:textId="2C866D30" w:rsidR="00922B87" w:rsidRPr="00B16A9E" w:rsidRDefault="00BD56AB" w:rsidP="004670F0">
      <w:pPr>
        <w:pStyle w:val="Akapitzlist"/>
        <w:numPr>
          <w:ilvl w:val="0"/>
          <w:numId w:val="23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Informację o dziecku, które korzystało z komputera w czasie wprowadzenia niebezpiecznych treści, wyznaczony członek personelu przekazuje 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dyrektorowi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któr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zleca</w:t>
      </w:r>
      <w:r w:rsidR="00F037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psychologowi lub pedagogowi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rozmowę</w:t>
      </w:r>
      <w:r w:rsidR="00F037AC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3BA80E97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193236A0" w14:textId="4E5C4B61" w:rsidR="00922B87" w:rsidRPr="00B16A9E" w:rsidRDefault="00332545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VII</w:t>
      </w:r>
    </w:p>
    <w:p w14:paraId="72C6AC27" w14:textId="7C4B0B1A" w:rsidR="009D1A71" w:rsidRPr="00A62EE3" w:rsidRDefault="00BD56AB" w:rsidP="00A62EE3">
      <w:pPr>
        <w:spacing w:line="276" w:lineRule="auto"/>
        <w:jc w:val="center"/>
        <w:divId w:val="1426223044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4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70A1DFE3" w14:textId="0D16F9CF" w:rsidR="00A62EE3" w:rsidRPr="00B16A9E" w:rsidRDefault="00A62EE3" w:rsidP="00A62EE3">
      <w:pPr>
        <w:spacing w:line="276" w:lineRule="auto"/>
        <w:jc w:val="center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Monitoring</w:t>
      </w:r>
    </w:p>
    <w:p w14:paraId="0FE60F93" w14:textId="05963425" w:rsidR="009D1A71" w:rsidRPr="00B16A9E" w:rsidRDefault="00DA2A90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Dyrekcja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placówki wyznacza</w:t>
      </w:r>
      <w:r w:rsidR="00C65335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4D38B8" w:rsidRPr="00B16A9E">
        <w:rPr>
          <w:rFonts w:ascii="Arial" w:eastAsia="Times New Roman" w:hAnsi="Arial" w:cs="Arial"/>
          <w:sz w:val="22"/>
          <w:szCs w:val="22"/>
        </w:rPr>
        <w:t>corocznie</w:t>
      </w:r>
      <w:r w:rsidR="00992429"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7EA50FD5" w:rsidRPr="00B16A9E">
        <w:rPr>
          <w:rFonts w:ascii="Arial" w:eastAsia="Times New Roman" w:hAnsi="Arial" w:cs="Arial"/>
          <w:sz w:val="22"/>
          <w:szCs w:val="22"/>
        </w:rPr>
        <w:t>pedagoga szkolnego</w:t>
      </w:r>
      <w:r w:rsidR="00B16A9E">
        <w:rPr>
          <w:rFonts w:ascii="Arial" w:eastAsia="Times New Roman" w:hAnsi="Arial" w:cs="Arial"/>
          <w:sz w:val="22"/>
          <w:szCs w:val="22"/>
        </w:rPr>
        <w:t xml:space="preserve"> </w:t>
      </w:r>
      <w:r w:rsidR="00992429" w:rsidRPr="00B16A9E">
        <w:rPr>
          <w:rFonts w:ascii="Arial" w:eastAsia="Times New Roman" w:hAnsi="Arial" w:cs="Arial"/>
          <w:sz w:val="22"/>
          <w:szCs w:val="22"/>
        </w:rPr>
        <w:t xml:space="preserve">jako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osobę odpowiedzialną za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ochrony dzieci w </w:t>
      </w:r>
      <w:r w:rsidR="00992429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5762864B" w14:textId="5CFB8ED5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Osoba, o której mowa w punkcie poprzedzającym, jest odpowiedzialna za monitorowanie realizacji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za reagowanie na sygnały naruszenia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za proponowanie zmian w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Standardach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7E9E38C3" w14:textId="336997A3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Osoba, o której mowa w pkt. 1 </w:t>
      </w:r>
      <w:r w:rsidR="48ACC8ED" w:rsidRPr="00B16A9E">
        <w:rPr>
          <w:rFonts w:ascii="Arial" w:eastAsia="Times New Roman" w:hAnsi="Arial" w:cs="Arial"/>
          <w:color w:val="323232"/>
          <w:sz w:val="22"/>
          <w:szCs w:val="22"/>
        </w:rPr>
        <w:t>ni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niejszego paragrafu, przeprowadza wśród personelu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raz na 12 miesięcy, ankietę monitorującą poziom realizacji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Wzór ankiety stanowi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DA2A90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6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5AD9961" w14:textId="031E1CAE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ankiecie członkowie personelu placówki mogą proponować zmiany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wskazywać naruszenia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31BE8542" w14:textId="77777777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Osoba, o której mowa w pkt. 1 niniejszego paragrafu, dokonuje opracowania wypełnionych przez personel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ankiet. Sporządza na tej podstawie raport z monitoringu, który następnie przekazuje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dyrektorowi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25158F5" w14:textId="41E924BE" w:rsidR="00922B87" w:rsidRPr="00B16A9E" w:rsidRDefault="00F065C3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wprowadza do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niezbędne zmiany i ogłasza personelowi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nowe brzmienie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4B94D5A5" w14:textId="77777777" w:rsidR="00992429" w:rsidRPr="00B16A9E" w:rsidRDefault="00992429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319B651" w14:textId="55240F86" w:rsidR="00922B87" w:rsidRPr="00A62EE3" w:rsidRDefault="00332545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VIII</w:t>
      </w:r>
    </w:p>
    <w:p w14:paraId="3234E9FE" w14:textId="73636C07" w:rsidR="009D1A71" w:rsidRPr="00A62EE3" w:rsidRDefault="00BD56AB" w:rsidP="00A62EE3">
      <w:pPr>
        <w:spacing w:line="276" w:lineRule="auto"/>
        <w:jc w:val="center"/>
        <w:divId w:val="1439106503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5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0523E218" w14:textId="4CA5588F" w:rsidR="00A62EE3" w:rsidRPr="00A62EE3" w:rsidRDefault="00A62EE3" w:rsidP="00A62EE3">
      <w:pPr>
        <w:spacing w:line="276" w:lineRule="auto"/>
        <w:jc w:val="center"/>
        <w:divId w:val="1439106503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Przepisy końcowe</w:t>
      </w:r>
    </w:p>
    <w:p w14:paraId="15B23990" w14:textId="77777777" w:rsidR="009D1A71" w:rsidRPr="00B16A9E" w:rsidRDefault="00332545" w:rsidP="004670F0">
      <w:pPr>
        <w:pStyle w:val="Akapitzlist"/>
        <w:numPr>
          <w:ilvl w:val="0"/>
          <w:numId w:val="25"/>
        </w:numPr>
        <w:spacing w:line="276" w:lineRule="auto"/>
        <w:jc w:val="both"/>
        <w:divId w:val="1439106503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>Standardy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wchodz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ą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życie z dniem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ich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ogłoszenia.</w:t>
      </w:r>
    </w:p>
    <w:p w14:paraId="6C030612" w14:textId="7CDEC7DF" w:rsidR="00DA2A90" w:rsidRPr="00B16A9E" w:rsidRDefault="00BD56AB" w:rsidP="004670F0">
      <w:pPr>
        <w:pStyle w:val="Akapitzlist"/>
        <w:numPr>
          <w:ilvl w:val="0"/>
          <w:numId w:val="25"/>
        </w:numPr>
        <w:spacing w:line="276" w:lineRule="auto"/>
        <w:jc w:val="both"/>
        <w:divId w:val="1439106503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Ogłoszenie następuje w sposób dostępny dla personelu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w szczególności poprzez wywieszenie w miejscu ogłoszeń dla personelu lub poprzez przesłanie jej tekstu drogą elektroniczną.</w:t>
      </w:r>
    </w:p>
    <w:p w14:paraId="5CE83F72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6BCEC11C" w14:textId="57B5B2F9" w:rsidR="00A62EE3" w:rsidRPr="00A62EE3" w:rsidRDefault="00DA2A90" w:rsidP="00A62EE3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 xml:space="preserve">Załącznik nr </w:t>
      </w:r>
      <w:r w:rsidR="007740D0" w:rsidRPr="00A62EE3">
        <w:rPr>
          <w:rFonts w:ascii="Arial" w:eastAsia="Times New Roman" w:hAnsi="Arial" w:cs="Arial"/>
          <w:color w:val="323232"/>
          <w:sz w:val="20"/>
          <w:szCs w:val="20"/>
        </w:rPr>
        <w:t>1</w:t>
      </w:r>
      <w:r w:rsidR="2ECF5788"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</w:t>
      </w:r>
      <w:r w:rsidR="00A62EE3" w:rsidRPr="00A62EE3">
        <w:rPr>
          <w:rFonts w:ascii="Arial" w:eastAsia="Times New Roman" w:hAnsi="Arial" w:cs="Arial"/>
          <w:color w:val="323232"/>
          <w:sz w:val="20"/>
          <w:szCs w:val="20"/>
        </w:rPr>
        <w:t>Standard</w:t>
      </w:r>
      <w:r w:rsidR="00A62EE3"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="00A62EE3"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52C25CF6" w14:textId="75D33512" w:rsidR="009D1A71" w:rsidRPr="00A62EE3" w:rsidRDefault="009D1A71" w:rsidP="00A62EE3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</w:p>
    <w:p w14:paraId="09649BBC" w14:textId="54D6E2A9" w:rsidR="00922B87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Zasady bezpiecznej rekrutacji personelu</w:t>
      </w:r>
    </w:p>
    <w:p w14:paraId="7E865A92" w14:textId="712D1F31" w:rsidR="009D1A71" w:rsidRPr="00A62EE3" w:rsidRDefault="00B403C7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Dyrektor szkoły 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>dba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o to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, aby osoby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dyrektor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może żądać danych (w tym dokumentów) dotyczących: </w:t>
      </w:r>
    </w:p>
    <w:p w14:paraId="36EA1D8D" w14:textId="67581EBF" w:rsidR="009D1A71" w:rsidRPr="00A62EE3" w:rsidRDefault="00BD56AB" w:rsidP="004670F0">
      <w:pPr>
        <w:pStyle w:val="Akapitzlist"/>
        <w:numPr>
          <w:ilvl w:val="0"/>
          <w:numId w:val="35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wykształcenia, </w:t>
      </w:r>
    </w:p>
    <w:p w14:paraId="3EB6B875" w14:textId="73644C9D" w:rsidR="009D1A71" w:rsidRPr="00A62EE3" w:rsidRDefault="00BD56AB" w:rsidP="004670F0">
      <w:pPr>
        <w:pStyle w:val="Akapitzlist"/>
        <w:numPr>
          <w:ilvl w:val="0"/>
          <w:numId w:val="35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kwalifikacji zawodowych, </w:t>
      </w:r>
    </w:p>
    <w:p w14:paraId="12184ADE" w14:textId="23E7C0BA" w:rsidR="003B333A" w:rsidRPr="00A62EE3" w:rsidRDefault="00BD56AB" w:rsidP="004670F0">
      <w:pPr>
        <w:pStyle w:val="Akapitzlist"/>
        <w:numPr>
          <w:ilvl w:val="0"/>
          <w:numId w:val="35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przebiegu dotychczasowego zatrudnienia kandydata/kandydatki. </w:t>
      </w:r>
    </w:p>
    <w:p w14:paraId="7B7F4938" w14:textId="5B3A919C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każdym przypadku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musi posiadać dane pozwalające zidentyfikować osobę przez nią zatrudnioną, niezależnie od podstawy zatrudnienia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owinna znać:</w:t>
      </w:r>
    </w:p>
    <w:p w14:paraId="73A4642A" w14:textId="1301784C" w:rsidR="009D1A71" w:rsidRPr="00A62EE3" w:rsidRDefault="00BD56AB" w:rsidP="004670F0">
      <w:pPr>
        <w:pStyle w:val="Akapitzlist"/>
        <w:numPr>
          <w:ilvl w:val="0"/>
          <w:numId w:val="34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imię (imiona) i nazwisko, </w:t>
      </w:r>
    </w:p>
    <w:p w14:paraId="04530FDD" w14:textId="3D9DC181" w:rsidR="009D1A71" w:rsidRPr="00A62EE3" w:rsidRDefault="00BD56AB" w:rsidP="004670F0">
      <w:pPr>
        <w:pStyle w:val="Akapitzlist"/>
        <w:numPr>
          <w:ilvl w:val="0"/>
          <w:numId w:val="34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datę urodzenia, </w:t>
      </w:r>
    </w:p>
    <w:p w14:paraId="30044175" w14:textId="6241E7DE" w:rsidR="009D1A71" w:rsidRPr="00A62EE3" w:rsidRDefault="00BD56AB" w:rsidP="004670F0">
      <w:pPr>
        <w:pStyle w:val="Akapitzlist"/>
        <w:numPr>
          <w:ilvl w:val="0"/>
          <w:numId w:val="34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dane kontaktowe osoby zatrudnianej.</w:t>
      </w:r>
    </w:p>
    <w:p w14:paraId="22F44E72" w14:textId="5A959E46" w:rsidR="009D1A71" w:rsidRPr="00B16A9E" w:rsidRDefault="00B403C7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(RODO)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Kodeksu pracy. </w:t>
      </w:r>
    </w:p>
    <w:p w14:paraId="766BC636" w14:textId="3D31C030" w:rsidR="007740D0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Przed dopuszczeniem osoby zatrudnianej do wykonywania obowiązków związanych z opieką nad </w:t>
      </w:r>
      <w:r w:rsidR="007740D0" w:rsidRPr="00B16A9E">
        <w:rPr>
          <w:rFonts w:ascii="Arial" w:eastAsia="Times New Roman" w:hAnsi="Arial" w:cs="Arial"/>
          <w:color w:val="323232"/>
          <w:sz w:val="22"/>
          <w:szCs w:val="22"/>
        </w:rPr>
        <w:t>dzieć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mi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zobowiązan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7452C6AE" w14:textId="6ED03B89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Aby sprawdzić osobę w Rejestrze organizacja potrzebuje następujących danych</w:t>
      </w:r>
      <w:r w:rsidR="003B333A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kandydata/kandydatki: </w:t>
      </w:r>
    </w:p>
    <w:p w14:paraId="13BE8529" w14:textId="643087C6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imię i nazwisko, </w:t>
      </w:r>
    </w:p>
    <w:p w14:paraId="04FC8D2A" w14:textId="740AA380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data urodzenia, </w:t>
      </w:r>
    </w:p>
    <w:p w14:paraId="786E56DD" w14:textId="2190EBCE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pesel, </w:t>
      </w:r>
    </w:p>
    <w:p w14:paraId="3984EFCC" w14:textId="0A9A9872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nazwisko rodowe, </w:t>
      </w:r>
    </w:p>
    <w:p w14:paraId="69B10778" w14:textId="0FB57077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imię ojca, </w:t>
      </w:r>
    </w:p>
    <w:p w14:paraId="77F6C747" w14:textId="07EDE302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imię matki.</w:t>
      </w:r>
    </w:p>
    <w:p w14:paraId="7E6AFB4B" w14:textId="71B6415F" w:rsidR="003B333A" w:rsidRPr="00B16A9E" w:rsidRDefault="00BD56AB" w:rsidP="00A62EE3">
      <w:pPr>
        <w:spacing w:line="276" w:lineRule="auto"/>
        <w:ind w:left="360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Wydruk z Rejestru należy przechowywać w aktach osobowych pracownika lub analogicznej dokumentacji dotyczącej wolontariusza/osoby zatrudnionej w oparciu o umowę cywilnoprawną. </w:t>
      </w:r>
    </w:p>
    <w:p w14:paraId="1DD0C403" w14:textId="506DC1D5" w:rsidR="009D1A71" w:rsidRPr="00B16A9E" w:rsidRDefault="00B403C7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Dyrektor szkoły przed zatrudnieniem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kandydata/kandydatki </w:t>
      </w:r>
      <w:r w:rsidR="00DD4DFF" w:rsidRPr="00A62EE3">
        <w:rPr>
          <w:rFonts w:ascii="Arial" w:eastAsia="Times New Roman" w:hAnsi="Arial" w:cs="Arial"/>
          <w:color w:val="323232"/>
          <w:sz w:val="22"/>
          <w:szCs w:val="22"/>
        </w:rPr>
        <w:t>uzyskuje od</w:t>
      </w:r>
      <w:r w:rsidR="00DD4DFF" w:rsidRPr="00B16A9E">
        <w:rPr>
          <w:rFonts w:ascii="Arial" w:eastAsia="Times New Roman" w:hAnsi="Arial" w:cs="Arial"/>
          <w:sz w:val="22"/>
          <w:szCs w:val="22"/>
        </w:rPr>
        <w:t xml:space="preserve"> kandydata/kandydatki </w:t>
      </w:r>
      <w:r w:rsidR="00BD56AB" w:rsidRPr="00B16A9E">
        <w:rPr>
          <w:rFonts w:ascii="Arial" w:eastAsia="Times New Roman" w:hAnsi="Arial" w:cs="Arial"/>
          <w:sz w:val="22"/>
          <w:szCs w:val="22"/>
        </w:rPr>
        <w:t xml:space="preserve">informację z Krajowego Rejestru Karnego o niekaralności w zakresie przestępstw określonych w rozdziale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XIX i XXV Kodeksu karnego, w art. 189a i art. 207 Kodeksu karnego oraz w ustawie z dnia 29 lipca 2005 r. o przeciwdziałaniu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narkomanii (Dz. U. z 2023 r. poz. 172 oraz z 2022 r. poz. 2600), lub za odpowiadające tym przestępstwom czyny zabronione określone w przepisach prawa obcego. </w:t>
      </w:r>
    </w:p>
    <w:p w14:paraId="243E60CE" w14:textId="368EA9E9" w:rsidR="009D1A71" w:rsidRPr="00A62EE3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Jeżeli osoba posiada obywatelstwo inne niż polskie wówczas powinna przedłożyć </w:t>
      </w:r>
      <w:r w:rsidR="000A0BF1" w:rsidRPr="00A62EE3">
        <w:rPr>
          <w:rFonts w:ascii="Arial" w:eastAsia="Times New Roman" w:hAnsi="Arial" w:cs="Arial"/>
          <w:color w:val="323232"/>
          <w:sz w:val="22"/>
          <w:szCs w:val="22"/>
        </w:rPr>
        <w:t>dyrektorowi 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również informację z rejestru karnego państwa obywatelstwa uzyskiwaną do celów działalności zawodowej lub 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wolontariackiej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związanej z kontaktami z dziećmi, bądź informację z rejestru karnego, jeżeli prawo tego państwa nie przewiduje wydawania informacji dla w/w celów </w:t>
      </w:r>
    </w:p>
    <w:p w14:paraId="1BEB5B59" w14:textId="0959004D" w:rsidR="009D1A71" w:rsidRPr="00A62EE3" w:rsidRDefault="00DD4DFF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Od kandydata/kandydatki – osoby posiadającej obywatelstwo inne niż polskie – dyrektor szkoły pobiera również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oświadczenie o państwie/ach zamieszkiwania w ciągu ostatnich 20 lat, innych niż Rzeczypospolita Polska i państwo obywatelstwa, złożone pod rygorem odpowiedzialności karnej. </w:t>
      </w:r>
    </w:p>
    <w:p w14:paraId="18F6BB05" w14:textId="4BEA918A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D993550" w14:textId="1D2806CF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</w:p>
    <w:p w14:paraId="0305F014" w14:textId="6CEB1485" w:rsidR="003B333A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Gdy pozwalają na to przepisy prawa, </w:t>
      </w:r>
      <w:r w:rsidR="00DD4DFF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zobowiązan</w:t>
      </w:r>
      <w:r w:rsidR="00DD4DFF"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</w:p>
    <w:p w14:paraId="7D3BC80B" w14:textId="24A7E2B2" w:rsidR="00DD4DFF" w:rsidRPr="00B16A9E" w:rsidRDefault="00A62EE3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przypadku niemożliwości przedstawienia zaświadczenia </w:t>
      </w:r>
      <w:r w:rsidR="00E05325" w:rsidRPr="00B16A9E">
        <w:rPr>
          <w:rFonts w:ascii="Arial" w:eastAsia="Times New Roman" w:hAnsi="Arial" w:cs="Arial"/>
          <w:color w:val="323232"/>
          <w:sz w:val="22"/>
          <w:szCs w:val="22"/>
        </w:rPr>
        <w:t>dyrektor szkoły prosi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</w:t>
      </w:r>
    </w:p>
    <w:p w14:paraId="559A7819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6A727D7C" w14:textId="77777777" w:rsidR="009758D6" w:rsidRPr="00B16A9E" w:rsidRDefault="009758D6" w:rsidP="009758D6">
      <w:pPr>
        <w:spacing w:line="276" w:lineRule="auto"/>
        <w:jc w:val="right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lastRenderedPageBreak/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</w:p>
    <w:p w14:paraId="43025C46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8A97B15" w14:textId="77777777" w:rsidR="009D1A71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866D0D0" w14:textId="77777777" w:rsidR="00A62EE3" w:rsidRPr="00A62EE3" w:rsidRDefault="00A62EE3" w:rsidP="00A62EE3">
      <w:pPr>
        <w:spacing w:line="276" w:lineRule="auto"/>
        <w:jc w:val="center"/>
        <w:divId w:val="722485670"/>
        <w:rPr>
          <w:rFonts w:ascii="Arial" w:eastAsia="Times New Roman" w:hAnsi="Arial" w:cs="Arial"/>
          <w:b/>
          <w:bCs/>
          <w:sz w:val="22"/>
          <w:szCs w:val="22"/>
        </w:rPr>
      </w:pPr>
    </w:p>
    <w:p w14:paraId="6EF70AFC" w14:textId="03BF9940" w:rsidR="00A62EE3" w:rsidRPr="00A62EE3" w:rsidRDefault="00A62EE3" w:rsidP="00A62EE3">
      <w:pPr>
        <w:spacing w:line="276" w:lineRule="auto"/>
        <w:jc w:val="center"/>
        <w:divId w:val="722485670"/>
        <w:rPr>
          <w:rFonts w:ascii="Arial" w:eastAsia="Times New Roman" w:hAnsi="Arial" w:cs="Arial"/>
          <w:b/>
          <w:bCs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sz w:val="22"/>
          <w:szCs w:val="22"/>
        </w:rPr>
        <w:t>OŚWIADCZENIE O NIEKARALNOŚCI</w:t>
      </w:r>
    </w:p>
    <w:p w14:paraId="5950095E" w14:textId="77777777" w:rsidR="00A62EE3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0F75F52" w14:textId="77777777" w:rsidR="00A62EE3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7478CF2" w14:textId="77777777" w:rsidR="00A62EE3" w:rsidRPr="00B16A9E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C5E8062" w14:textId="4C9AC5F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Ja, ................................................................................................................... </w:t>
      </w:r>
    </w:p>
    <w:p w14:paraId="569CF057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395AD131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B616A9E" w14:textId="7777777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nr PESEL ....................................................../nr paszportu .................................................... </w:t>
      </w:r>
    </w:p>
    <w:p w14:paraId="31B47F81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C50D084" w14:textId="7777777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3940667C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4F925F2C" w14:textId="7777777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Jestem świadomy/a odpowiedzialności karnej za złożenie fałszywego oświadczenia. </w:t>
      </w:r>
    </w:p>
    <w:p w14:paraId="3FF809FA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05F5EBF2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3CD78DC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45A35CDE" w14:textId="77777777" w:rsidR="009758D6" w:rsidRDefault="009758D6" w:rsidP="009758D6">
      <w:pPr>
        <w:spacing w:line="276" w:lineRule="auto"/>
        <w:divId w:val="722485670"/>
        <w:rPr>
          <w:rFonts w:ascii="Arial" w:eastAsia="Times New Roman" w:hAnsi="Arial" w:cs="Arial"/>
          <w:sz w:val="22"/>
          <w:szCs w:val="22"/>
        </w:rPr>
      </w:pPr>
    </w:p>
    <w:p w14:paraId="3D4D183B" w14:textId="1C6ABB62" w:rsidR="009D1A71" w:rsidRPr="00B16A9E" w:rsidRDefault="009758D6" w:rsidP="009758D6">
      <w:pPr>
        <w:spacing w:line="276" w:lineRule="auto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BD56AB"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02577EC3" w14:textId="0283BDEB" w:rsidR="009D1A71" w:rsidRPr="00A62EE3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9758D6">
        <w:rPr>
          <w:rFonts w:ascii="Arial" w:eastAsia="Times New Roman" w:hAnsi="Arial" w:cs="Arial"/>
          <w:sz w:val="20"/>
          <w:szCs w:val="20"/>
        </w:rPr>
        <w:t>miejscowość</w:t>
      </w:r>
      <w:r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>p</w:t>
      </w:r>
      <w:r w:rsidR="00BD56AB" w:rsidRPr="00A62EE3">
        <w:rPr>
          <w:rFonts w:ascii="Arial" w:eastAsia="Times New Roman" w:hAnsi="Arial" w:cs="Arial"/>
          <w:sz w:val="20"/>
          <w:szCs w:val="20"/>
        </w:rPr>
        <w:t xml:space="preserve">odpis </w:t>
      </w:r>
    </w:p>
    <w:p w14:paraId="25978222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4EBA9CAE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br w:type="page"/>
      </w:r>
    </w:p>
    <w:p w14:paraId="61CDCEAD" w14:textId="3186FC41" w:rsidR="003B333A" w:rsidRPr="00B16A9E" w:rsidRDefault="00BD56AB" w:rsidP="009758D6">
      <w:pPr>
        <w:spacing w:line="276" w:lineRule="auto"/>
        <w:jc w:val="right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lastRenderedPageBreak/>
        <w:t>………………</w:t>
      </w:r>
      <w:r w:rsidR="009758D6"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 w:rsidR="009758D6"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</w:p>
    <w:p w14:paraId="762CE4C5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BB9E253" w14:textId="77777777" w:rsidR="003B333A" w:rsidRPr="00B16A9E" w:rsidRDefault="003B333A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265AFE1B" w14:textId="77777777" w:rsidR="009758D6" w:rsidRDefault="009758D6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7B9D4BE" w14:textId="7E78CA27" w:rsidR="009D1A71" w:rsidRPr="009758D6" w:rsidRDefault="00BD56AB" w:rsidP="009758D6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9758D6">
        <w:rPr>
          <w:rFonts w:ascii="Arial" w:eastAsia="Times New Roman" w:hAnsi="Arial" w:cs="Arial"/>
          <w:b/>
          <w:bCs/>
          <w:sz w:val="22"/>
          <w:szCs w:val="22"/>
        </w:rPr>
        <w:t>OŚWIADCZENIE O KRAJACH ZAMIESZKANIA</w:t>
      </w:r>
    </w:p>
    <w:p w14:paraId="3CC8CD4D" w14:textId="77777777" w:rsidR="009758D6" w:rsidRDefault="009758D6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B9B4E03" w14:textId="0BD31B3E" w:rsidR="009D1A71" w:rsidRDefault="00BD56AB" w:rsidP="00752A44">
      <w:pPr>
        <w:spacing w:line="276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Oświadczam, że w okresie ostatnich 20 lat zamieszkałem/</w:t>
      </w:r>
      <w:proofErr w:type="spellStart"/>
      <w:r w:rsidRPr="00B16A9E">
        <w:rPr>
          <w:rFonts w:ascii="Arial" w:eastAsia="Times New Roman" w:hAnsi="Arial" w:cs="Arial"/>
          <w:sz w:val="22"/>
          <w:szCs w:val="22"/>
        </w:rPr>
        <w:t>am</w:t>
      </w:r>
      <w:proofErr w:type="spellEnd"/>
      <w:r w:rsidRPr="00B16A9E">
        <w:rPr>
          <w:rFonts w:ascii="Arial" w:eastAsia="Times New Roman" w:hAnsi="Arial" w:cs="Arial"/>
          <w:sz w:val="22"/>
          <w:szCs w:val="22"/>
        </w:rPr>
        <w:t xml:space="preserve"> w następujących państwach, innych niż Rzeczypospolita Polska i państwo obywatelstwa: </w:t>
      </w:r>
    </w:p>
    <w:p w14:paraId="2B76C177" w14:textId="77777777" w:rsidR="00752A44" w:rsidRPr="00B16A9E" w:rsidRDefault="00752A44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46C58EF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01AD3C17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05576C6B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070CBF69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447F9764" w14:textId="16865C4B" w:rsidR="009D1A71" w:rsidRP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52A44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  <w:r w:rsidR="00BD56AB" w:rsidRPr="00752A4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9718D8B" w14:textId="77777777" w:rsidR="00752A44" w:rsidRDefault="00752A44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1C37E59" w14:textId="7A3E6269" w:rsidR="009D1A71" w:rsidRPr="00B16A9E" w:rsidRDefault="00752A44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BD56AB" w:rsidRPr="00B16A9E">
        <w:rPr>
          <w:rFonts w:ascii="Arial" w:eastAsia="Times New Roman" w:hAnsi="Arial" w:cs="Arial"/>
          <w:sz w:val="22"/>
          <w:szCs w:val="22"/>
        </w:rPr>
        <w:t xml:space="preserve">raz jednocześnie przedkładam informację z rejestrów karnych tych państw uzyskiwaną do celów działalności zawodowej lub </w:t>
      </w:r>
      <w:proofErr w:type="spellStart"/>
      <w:r w:rsidR="00BD56AB" w:rsidRPr="00B16A9E">
        <w:rPr>
          <w:rFonts w:ascii="Arial" w:eastAsia="Times New Roman" w:hAnsi="Arial" w:cs="Arial"/>
          <w:sz w:val="22"/>
          <w:szCs w:val="22"/>
        </w:rPr>
        <w:t>wolontariackiej</w:t>
      </w:r>
      <w:proofErr w:type="spellEnd"/>
      <w:r w:rsidR="00BD56AB" w:rsidRPr="00B16A9E">
        <w:rPr>
          <w:rFonts w:ascii="Arial" w:eastAsia="Times New Roman" w:hAnsi="Arial" w:cs="Arial"/>
          <w:sz w:val="22"/>
          <w:szCs w:val="22"/>
        </w:rPr>
        <w:t xml:space="preserve"> związanej z kontaktami z dziećmi. </w:t>
      </w:r>
    </w:p>
    <w:p w14:paraId="17F41B76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6883CD8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Jestem świadomy/a odpowiedzialności karnej za złożenie fałszywego oświadczenia. </w:t>
      </w:r>
    </w:p>
    <w:p w14:paraId="5AD11418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5327641" w14:textId="77777777" w:rsidR="00752A44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5ECA7175" w14:textId="77777777" w:rsidR="00752A44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1E653EDA" w14:textId="77777777" w:rsidR="00752A44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AB781E4" w14:textId="2BEF8244" w:rsidR="00752A44" w:rsidRPr="00B16A9E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6CFEEE7A" w14:textId="77777777" w:rsidR="00752A44" w:rsidRPr="00A62EE3" w:rsidRDefault="00752A44" w:rsidP="00752A4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 xml:space="preserve">podpis </w:t>
      </w:r>
    </w:p>
    <w:p w14:paraId="1C085518" w14:textId="627C5888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57BFD91C" w14:textId="1D4A26A2" w:rsidR="00752A44" w:rsidRPr="00A62EE3" w:rsidRDefault="00752A44" w:rsidP="00752A44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2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37A61478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3FA610B3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384DEAA" w14:textId="40B8DB0F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Zasady bezpiecznych relacji personelu z dziećmi</w:t>
      </w:r>
      <w:r w:rsidR="00830D70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w Szkole Podstawowej nr 8 w Rzeszowie</w:t>
      </w:r>
    </w:p>
    <w:p w14:paraId="170620FB" w14:textId="77777777" w:rsidR="009D1A71" w:rsidRPr="00B16A9E" w:rsidRDefault="00BD56AB" w:rsidP="00752A44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Naczelną zasadą wszystkich czynności podejmowanych przez personel</w:t>
      </w:r>
      <w:r w:rsidR="0099242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działanie dla dobra dziecka i w jego najlepszym interesie. Personel traktuje dziecko z szacunkiem oraz uwzględnia jego godność</w:t>
      </w:r>
      <w:r w:rsidR="00E05325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0830D70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potrzeby</w:t>
      </w:r>
      <w:r w:rsidR="00E05325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kompetencje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</w:t>
      </w:r>
      <w:r w:rsidR="00A9130A" w:rsidRPr="00B16A9E">
        <w:rPr>
          <w:rFonts w:ascii="Arial" w:eastAsia="Times New Roman" w:hAnsi="Arial" w:cs="Arial"/>
          <w:color w:val="323232"/>
          <w:sz w:val="22"/>
          <w:szCs w:val="22"/>
        </w:rPr>
        <w:t>, praktykantów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wolontariuszy. Znajomość i zaakceptowanie zasad są potwierdzone podpisaniem oświadczenia.</w:t>
      </w:r>
    </w:p>
    <w:p w14:paraId="77090001" w14:textId="77777777" w:rsidR="009D1A71" w:rsidRPr="00752A44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b/>
          <w:bCs/>
          <w:color w:val="323232"/>
          <w:sz w:val="22"/>
          <w:szCs w:val="22"/>
        </w:rPr>
        <w:t>Relacje personelu z dziećmi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0203EBCD" w14:textId="2F522C56" w:rsidR="00A9130A" w:rsidRPr="00B16A9E" w:rsidRDefault="0023619E" w:rsidP="00590EE3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Każdy pracownik szkoły jest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zobowiązany do utrzymywania profesjonalnej relacji z dziećmi</w:t>
      </w:r>
      <w:r w:rsidR="00A9130A" w:rsidRPr="00B16A9E">
        <w:rPr>
          <w:rFonts w:ascii="Arial" w:eastAsia="Times New Roman" w:hAnsi="Arial" w:cs="Arial"/>
          <w:color w:val="323232"/>
          <w:sz w:val="22"/>
          <w:szCs w:val="22"/>
        </w:rPr>
        <w:t>. Każdorazowo powinien rozważyć</w:t>
      </w:r>
      <w:r w:rsidR="00830D70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czy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jego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reakcja, komunikat bądź działanie wobec dziecka są adekwatne do sytuacji, bezpieczne, uzasadnione i sprawiedliwe wobec innych dzieci.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Każdy pracownik jest zobowiązany działać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sposób otwarty i przejrzysty dla innych, </w:t>
      </w:r>
      <w:r w:rsidR="00A9130A" w:rsidRPr="00B16A9E">
        <w:rPr>
          <w:rFonts w:ascii="Arial" w:eastAsia="Times New Roman" w:hAnsi="Arial" w:cs="Arial"/>
          <w:color w:val="323232"/>
          <w:sz w:val="22"/>
          <w:szCs w:val="22"/>
        </w:rPr>
        <w:t>wg procedur szkolnych.</w:t>
      </w:r>
    </w:p>
    <w:p w14:paraId="2B9918D2" w14:textId="77777777" w:rsidR="009D1A71" w:rsidRPr="00B16A9E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Komunikacja z dziećmi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61D4EF37" w14:textId="4B27BC6B" w:rsidR="0023619E" w:rsidRPr="00752A44" w:rsidRDefault="00BD56AB" w:rsidP="004670F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W komunikacji z dziećmi </w:t>
      </w:r>
      <w:r w:rsidR="0023619E" w:rsidRPr="00752A44">
        <w:rPr>
          <w:rFonts w:ascii="Arial" w:eastAsia="Times New Roman" w:hAnsi="Arial" w:cs="Arial"/>
          <w:color w:val="323232"/>
          <w:sz w:val="22"/>
          <w:szCs w:val="22"/>
        </w:rPr>
        <w:t>pracownik zobowiązany jest:</w:t>
      </w:r>
    </w:p>
    <w:p w14:paraId="5F1F3E02" w14:textId="2FCFE277" w:rsidR="009D1A71" w:rsidRPr="00545A95" w:rsidRDefault="7CCD625D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>zachować szacunek</w:t>
      </w:r>
      <w:r w:rsidR="3B127172" w:rsidRPr="00545A95">
        <w:rPr>
          <w:rFonts w:ascii="Arial" w:eastAsia="Times New Roman" w:hAnsi="Arial" w:cs="Arial"/>
          <w:sz w:val="22"/>
          <w:szCs w:val="22"/>
        </w:rPr>
        <w:t xml:space="preserve"> i komfortowy dla dziecka dystans</w:t>
      </w:r>
    </w:p>
    <w:p w14:paraId="454C8887" w14:textId="267A0AE2" w:rsidR="009D1A71" w:rsidRPr="00752A44" w:rsidRDefault="7CCD625D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s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>łucha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uważnie dzieci i udziela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im odpowiedzi adekwatnych do ich wieku i danej sytuacji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527B8A08" w14:textId="538C9BD6" w:rsidR="00581286" w:rsidRPr="00752A44" w:rsidRDefault="7CCD625D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informować </w:t>
      </w:r>
      <w:r w:rsidR="314A63DA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małoletniego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 podejmowanych decyzjach jego dotyczących</w:t>
      </w:r>
      <w:r w:rsidR="53E768B7"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E325BD5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wyjaśniać zasadność</w:t>
      </w:r>
      <w:r w:rsidR="53E768B7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podejmowanych działań oraz szanować prawo dziecka do prywatności i poufności. Jeśli pracownik uzna, że zagrożone jest zdrowie lub życie dziecka, odstępuje od tych zasad.</w:t>
      </w:r>
      <w:r w:rsidR="314A63DA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5F36030C" w14:textId="4B2CBC33" w:rsidR="00F96875" w:rsidRPr="00752A44" w:rsidRDefault="00F96875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zapewniać dzieci, że jeśli czują się niekomfortowo w jakiejś sytuacji, wobec konkretnego zachowania czy słów, mogą o tym powiedzieć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każdemu pracownikowi szkoły. Pracownik ocenia sytuację i postępuje wg procedur.</w:t>
      </w:r>
    </w:p>
    <w:p w14:paraId="69F9E56A" w14:textId="389E7901" w:rsidR="00F96875" w:rsidRPr="00B16A9E" w:rsidRDefault="00F96875" w:rsidP="004670F0">
      <w:pPr>
        <w:pStyle w:val="Akapitzlist"/>
        <w:numPr>
          <w:ilvl w:val="0"/>
          <w:numId w:val="38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się:</w:t>
      </w:r>
    </w:p>
    <w:p w14:paraId="58C02A8A" w14:textId="4E736C89" w:rsidR="001E0434" w:rsidRPr="00B16A9E" w:rsidRDefault="00BD56AB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zawstydza</w:t>
      </w:r>
      <w:r w:rsidR="00F96875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upokarza</w:t>
      </w:r>
      <w:r w:rsidR="00F96875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lekceważ</w:t>
      </w:r>
      <w:r w:rsidR="00F96875" w:rsidRPr="00B16A9E">
        <w:rPr>
          <w:rFonts w:ascii="Arial" w:eastAsia="Times New Roman" w:hAnsi="Arial" w:cs="Arial"/>
          <w:color w:val="323232"/>
          <w:sz w:val="22"/>
          <w:szCs w:val="22"/>
        </w:rPr>
        <w:t>enia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obraża</w:t>
      </w:r>
      <w:r w:rsidR="00DE0BC4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dziecka</w:t>
      </w:r>
      <w:r w:rsidR="006508BF" w:rsidRPr="00B16A9E">
        <w:rPr>
          <w:rFonts w:ascii="Arial" w:eastAsia="Times New Roman" w:hAnsi="Arial" w:cs="Arial"/>
          <w:color w:val="323232"/>
          <w:sz w:val="22"/>
          <w:szCs w:val="22"/>
        </w:rPr>
        <w:t>. Pracownik nie może</w:t>
      </w:r>
      <w:r w:rsidR="00231BFF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6508BF" w:rsidRPr="00B16A9E">
        <w:rPr>
          <w:rFonts w:ascii="Arial" w:eastAsia="Times New Roman" w:hAnsi="Arial" w:cs="Arial"/>
          <w:color w:val="323232"/>
          <w:sz w:val="22"/>
          <w:szCs w:val="22"/>
        </w:rPr>
        <w:t>podnosić</w:t>
      </w:r>
      <w:r w:rsidR="001E043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głosu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 dziecko w sytuacji innej niż wynikająca z bezpieczeństwa dziecka lub innych dzieci</w:t>
      </w:r>
      <w:r w:rsidR="001E0434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7253F269" w14:textId="53DC543A" w:rsidR="009D1A71" w:rsidRPr="00B16A9E" w:rsidRDefault="4764D784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ujawnia</w:t>
      </w:r>
      <w:r w:rsidR="0907147D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informacji wrażliwych dotyczących dziecka wobec osób nieuprawnionych, w tym wobec innych dzieci. Obejmuje to wizerunek dziecka, informacje o jego/jej sytuacji rodzinnej, ekonomicznej, medycznej, opiekuńczej i prawnej.</w:t>
      </w:r>
    </w:p>
    <w:p w14:paraId="4E77330A" w14:textId="1777E512" w:rsidR="006508BF" w:rsidRPr="00B16A9E" w:rsidRDefault="4764D784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zachowywa</w:t>
      </w:r>
      <w:r w:rsidR="0907147D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</w:t>
      </w:r>
      <w:r w:rsidR="27A65994" w:rsidRPr="00752A44">
        <w:rPr>
          <w:rFonts w:ascii="Arial" w:eastAsia="Times New Roman" w:hAnsi="Arial" w:cs="Arial"/>
          <w:color w:val="323232"/>
          <w:sz w:val="22"/>
          <w:szCs w:val="22"/>
        </w:rPr>
        <w:t>z zamiarem krzywdzenia go</w:t>
      </w:r>
      <w:r w:rsidR="27A6599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(zastraszanie, przymuszanie</w:t>
      </w:r>
      <w:r w:rsidRPr="00545A95">
        <w:rPr>
          <w:rFonts w:ascii="Arial" w:eastAsia="Times New Roman" w:hAnsi="Arial" w:cs="Arial"/>
          <w:color w:val="323232"/>
          <w:sz w:val="22"/>
          <w:szCs w:val="22"/>
        </w:rPr>
        <w:t>, groźby).</w:t>
      </w:r>
    </w:p>
    <w:p w14:paraId="74C017A3" w14:textId="77777777" w:rsidR="009D1A71" w:rsidRPr="00B16A9E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color w:val="323232"/>
          <w:sz w:val="22"/>
          <w:szCs w:val="22"/>
        </w:rPr>
        <w:t>Działania z dziećmi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2ED77020" w14:textId="4674FED9" w:rsidR="004705CC" w:rsidRPr="00B16A9E" w:rsidRDefault="004705CC" w:rsidP="004670F0">
      <w:pPr>
        <w:pStyle w:val="Akapitzlist"/>
        <w:numPr>
          <w:ilvl w:val="0"/>
          <w:numId w:val="39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zobowiązany jest:</w:t>
      </w:r>
    </w:p>
    <w:p w14:paraId="0BEACAD6" w14:textId="52EE6DE0" w:rsidR="009D1A71" w:rsidRPr="00752A44" w:rsidRDefault="004705CC" w:rsidP="004670F0">
      <w:pPr>
        <w:pStyle w:val="Akapitzlist"/>
        <w:numPr>
          <w:ilvl w:val="0"/>
          <w:numId w:val="40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d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ocenia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 sza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nować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wkład dzieci w podejmowane działania, aktywnie je angaż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ować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 trakt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ować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równo bez względu na ich płeć, orientację seksualną,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lastRenderedPageBreak/>
        <w:t>sprawność/niepełnosprawność, status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społeczny, 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pochodzenie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etniczn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>e 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kulturow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>e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status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religijny i światopogląd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>owy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015B15F9" w14:textId="588C36CA" w:rsidR="00E721F6" w:rsidRPr="00752A44" w:rsidRDefault="004705CC" w:rsidP="004670F0">
      <w:pPr>
        <w:pStyle w:val="Akapitzlist"/>
        <w:numPr>
          <w:ilvl w:val="0"/>
          <w:numId w:val="40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u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nika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faworyzowania dzieci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00A65DEF" w14:textId="5E0CB477" w:rsidR="004705CC" w:rsidRPr="00B16A9E" w:rsidRDefault="004705CC" w:rsidP="004670F0">
      <w:pPr>
        <w:pStyle w:val="Akapitzlist"/>
        <w:numPr>
          <w:ilvl w:val="0"/>
          <w:numId w:val="39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2DF0B1F4" w14:textId="425C91E3" w:rsidR="004705C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ę,</w:t>
      </w:r>
    </w:p>
    <w:p w14:paraId="28C9CE58" w14:textId="61B5FFB4" w:rsidR="004705C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utrwalać wizeru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nek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dziecka (filmowanie, nagrywanie głosu, fotografowanie) dla potrzeb prywatnych. Dotyczy to także umożliwienia osobom trzecim utrwalenia wizerunków dzieci, jeśli 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osoby te nie uzyskały zgody 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dyrekcj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i, rodziców/opiekunów prawnych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samych dzieci,</w:t>
      </w:r>
    </w:p>
    <w:p w14:paraId="0DD0A952" w14:textId="61FB8192" w:rsidR="004705C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proponować dzieciom alkoholu, wyrobów tytoniowych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, papierosów elektronicznych,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ani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innych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nielegalnych substancji, jak również używać ich w obecności dzieci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407F5477" w14:textId="703B4B48" w:rsidR="00D072A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przyjmować pieniędzy ani prezentów od dziecka, ani rodziców/opiekunów dziecka. 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Pracownikowi n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ie wolno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wchodzić w relacje jakiejkolwiek zależności wobec dziecka lub rodziców/opiekunów dziecka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Personel nie me zachowywać się w sposób mogący sugerować innym istnienie takiej zależności. Nie dotyczy to okazjonalnych podarków związanych ze świętami w roku szkolnym, np. kwiatów, prezentów składkowych czy drobnych upominków. </w:t>
      </w:r>
    </w:p>
    <w:p w14:paraId="7DC30FA3" w14:textId="06305583" w:rsidR="009D1A71" w:rsidRPr="00B16A9E" w:rsidRDefault="00BD56AB" w:rsidP="004670F0">
      <w:pPr>
        <w:pStyle w:val="Akapitzlist"/>
        <w:numPr>
          <w:ilvl w:val="0"/>
          <w:numId w:val="39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Wszystkie ryzykowne sytuacje, które obejmują za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interesowan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ie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seksualne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dzieckiem przez pracownika lub pracownikiem przez dziecko, muszą być raportowane dyrekcji. 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Każda osoba będąca świadkiem takich sytuacji zobowiązana jest do poinformowania o niej dyrekcji.</w:t>
      </w:r>
    </w:p>
    <w:p w14:paraId="63D935FF" w14:textId="77777777" w:rsidR="009D1A71" w:rsidRPr="00B16A9E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Kontakt fizyczny z dziećmi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63966FBB" w14:textId="39FFBFD2" w:rsidR="000312E5" w:rsidRPr="00B16A9E" w:rsidRDefault="00BD56AB" w:rsidP="00752A44">
      <w:pPr>
        <w:spacing w:line="276" w:lineRule="auto"/>
        <w:ind w:firstLine="567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Każde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przemocowe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działanie wobec dziecka jest niedopuszczalne. Istnieją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jednak sytuacje, w których fizyczny kontakt z dzieckiem może być stosowny i spełnia zasady bezpiecznego kontaktu: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14:paraId="02352C54" w14:textId="187E9647" w:rsidR="00C2071F" w:rsidRPr="00B16A9E" w:rsidRDefault="00C2071F" w:rsidP="004670F0">
      <w:pPr>
        <w:pStyle w:val="Akapitzlist"/>
        <w:numPr>
          <w:ilvl w:val="0"/>
          <w:numId w:val="42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zobowiązany jest:</w:t>
      </w:r>
    </w:p>
    <w:p w14:paraId="1FAEB6FB" w14:textId="7789CE93" w:rsidR="00C2071F" w:rsidRPr="00752A44" w:rsidRDefault="2BC62C0C" w:rsidP="004670F0">
      <w:pPr>
        <w:pStyle w:val="Akapitzlist"/>
        <w:numPr>
          <w:ilvl w:val="0"/>
          <w:numId w:val="43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k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>ie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rować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się zawsze swoim profesjonalnym osądem</w:t>
      </w:r>
      <w:r w:rsidR="55CCB0D2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poprzez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słucha</w:t>
      </w:r>
      <w:r w:rsidR="55CCB0D2" w:rsidRPr="00752A44">
        <w:rPr>
          <w:rFonts w:ascii="Arial" w:eastAsia="Times New Roman" w:hAnsi="Arial" w:cs="Arial"/>
          <w:color w:val="323232"/>
          <w:sz w:val="22"/>
          <w:szCs w:val="22"/>
        </w:rPr>
        <w:t>nie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 obserw</w:t>
      </w:r>
      <w:r w:rsidR="55CCB0D2" w:rsidRPr="00752A44">
        <w:rPr>
          <w:rFonts w:ascii="Arial" w:eastAsia="Times New Roman" w:hAnsi="Arial" w:cs="Arial"/>
          <w:color w:val="323232"/>
          <w:sz w:val="22"/>
          <w:szCs w:val="22"/>
        </w:rPr>
        <w:t>ację, rozmowę</w:t>
      </w:r>
      <w:r w:rsidR="5A6A66E3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z dzieckiem. Powinien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zrezygnować</w:t>
      </w:r>
      <w:r w:rsidR="00B16A9E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3F7EDFC7" w:rsidRPr="00545A95">
        <w:rPr>
          <w:rFonts w:ascii="Arial" w:eastAsia="Times New Roman" w:hAnsi="Arial" w:cs="Arial"/>
          <w:sz w:val="22"/>
          <w:szCs w:val="22"/>
        </w:rPr>
        <w:t>z</w:t>
      </w:r>
      <w:r w:rsidR="3F7EDFC7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>kontakt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u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fizyczn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ego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(np. przytulenie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), jeśli dziecko nie wyraziło </w:t>
      </w:r>
      <w:r w:rsidR="5A6A66E3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na to zgody </w:t>
      </w:r>
    </w:p>
    <w:p w14:paraId="1EBA94FE" w14:textId="223DE577" w:rsidR="00B2767E" w:rsidRPr="00752A44" w:rsidRDefault="00C2071F" w:rsidP="004670F0">
      <w:pPr>
        <w:pStyle w:val="Akapitzlist"/>
        <w:numPr>
          <w:ilvl w:val="0"/>
          <w:numId w:val="43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pracownik powinien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reagować z wyczuciem, jednak stanowczo i</w:t>
      </w:r>
      <w:r w:rsidR="00F3602A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asertywnie.</w:t>
      </w:r>
    </w:p>
    <w:p w14:paraId="2A7345E4" w14:textId="4495DCD2" w:rsidR="00C2071F" w:rsidRPr="00B16A9E" w:rsidRDefault="00C2071F" w:rsidP="004670F0">
      <w:pPr>
        <w:pStyle w:val="Akapitzlist"/>
        <w:numPr>
          <w:ilvl w:val="0"/>
          <w:numId w:val="42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się:</w:t>
      </w:r>
    </w:p>
    <w:p w14:paraId="65D98BD2" w14:textId="2A44F3BD" w:rsidR="00C2071F" w:rsidRPr="00B16A9E" w:rsidRDefault="4764D784" w:rsidP="004670F0">
      <w:pPr>
        <w:pStyle w:val="Akapitzlist"/>
        <w:numPr>
          <w:ilvl w:val="0"/>
          <w:numId w:val="44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bić, szturchać, </w:t>
      </w:r>
      <w:r w:rsidR="081E9FF8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szarpać,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ciągnąć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popychać ani w jakikolwiek sposób naruszać integralności fizycznej dzieck</w:t>
      </w:r>
      <w:r w:rsidR="2BC62C0C" w:rsidRPr="00B16A9E">
        <w:rPr>
          <w:rFonts w:ascii="Arial" w:eastAsia="Times New Roman" w:hAnsi="Arial" w:cs="Arial"/>
          <w:color w:val="323232"/>
          <w:sz w:val="22"/>
          <w:szCs w:val="22"/>
        </w:rPr>
        <w:t>a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>. Pracownik może przytrzymać dziecko</w:t>
      </w:r>
      <w:r w:rsidR="4EA19E92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lub </w:t>
      </w:r>
      <w:r w:rsidR="656A706F" w:rsidRPr="00B16A9E">
        <w:rPr>
          <w:rFonts w:ascii="Arial" w:eastAsia="Times New Roman" w:hAnsi="Arial" w:cs="Arial"/>
          <w:color w:val="323232"/>
          <w:sz w:val="22"/>
          <w:szCs w:val="22"/>
        </w:rPr>
        <w:t>zareagować w</w:t>
      </w:r>
      <w:r w:rsidR="14900E5E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inny,</w:t>
      </w:r>
      <w:r w:rsidR="656A706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adekwatny do sytuacji sposób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jedynie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w sytuacji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2DF4112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2DF4112B" w:rsidRPr="00752A44">
        <w:rPr>
          <w:rFonts w:ascii="Arial" w:eastAsia="Times New Roman" w:hAnsi="Arial" w:cs="Arial"/>
          <w:color w:val="323232"/>
          <w:sz w:val="22"/>
          <w:szCs w:val="22"/>
        </w:rPr>
        <w:t>wtedy, gdy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w której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dziecko zagraża bezpieczeństwu innych dzieci,</w:t>
      </w:r>
    </w:p>
    <w:p w14:paraId="16C6774A" w14:textId="195FAD44" w:rsidR="009D1A71" w:rsidRPr="00B16A9E" w:rsidRDefault="00BD56AB" w:rsidP="004670F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dotyka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o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sposób, który może być uznany za nieprzyzwoity lub niestosowny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0AF880F2" w14:textId="6EB63F2D" w:rsidR="009D1A71" w:rsidRPr="00B16A9E" w:rsidRDefault="00BD56AB" w:rsidP="004670F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>angaż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ować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się w takie aktywności jak łaskotanie, udawane walki z dziećmi czy brutalne zabawy fizyczne</w:t>
      </w:r>
      <w:r w:rsidR="00B2767E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6222DE62" w14:textId="158E6D83" w:rsidR="00E721F6" w:rsidRPr="00752A44" w:rsidRDefault="00BD56AB" w:rsidP="004670F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Kontakt fizyczny z dzieckiem nigdy nie może być niejawny bądź ukrywany, wiązać się z jakąkolwiek gratyfikacją ani wynikać z relacji władzy.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Ś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>wiad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ek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jakiegokolwiek z wyżej opisanych zachowań i/lub sytuacji ze strony innych dorosłych lub dzieci, zawsze poinformuj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e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 tym osobę odpowiedzialną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post</w:t>
      </w:r>
      <w:r w:rsidR="00581286" w:rsidRPr="00752A44">
        <w:rPr>
          <w:rFonts w:ascii="Arial" w:eastAsia="Times New Roman" w:hAnsi="Arial" w:cs="Arial"/>
          <w:color w:val="323232"/>
          <w:sz w:val="22"/>
          <w:szCs w:val="22"/>
        </w:rPr>
        <w:t>ę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uje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zgodnie z obowiązując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ymi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procedur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ami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szkolnymi.</w:t>
      </w:r>
    </w:p>
    <w:p w14:paraId="7C904C02" w14:textId="20565623" w:rsidR="00E721F6" w:rsidRPr="00B16A9E" w:rsidRDefault="4764D784" w:rsidP="004670F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W sytuacjach wymagających czynności pielęgnacyjnych i higienicznych wobec dziecka, </w:t>
      </w:r>
      <w:r w:rsidR="34A4DC94" w:rsidRPr="00B16A9E">
        <w:rPr>
          <w:rFonts w:ascii="Arial" w:eastAsia="Times New Roman" w:hAnsi="Arial" w:cs="Arial"/>
          <w:sz w:val="22"/>
          <w:szCs w:val="22"/>
        </w:rPr>
        <w:t xml:space="preserve">personel szkoły </w:t>
      </w:r>
      <w:r w:rsidRPr="00B16A9E">
        <w:rPr>
          <w:rFonts w:ascii="Arial" w:eastAsia="Times New Roman" w:hAnsi="Arial" w:cs="Arial"/>
          <w:sz w:val="22"/>
          <w:szCs w:val="22"/>
        </w:rPr>
        <w:t>unika innego niż niezbędny konta</w:t>
      </w:r>
      <w:r w:rsidR="5F140123" w:rsidRPr="00B16A9E">
        <w:rPr>
          <w:rFonts w:ascii="Arial" w:eastAsia="Times New Roman" w:hAnsi="Arial" w:cs="Arial"/>
          <w:sz w:val="22"/>
          <w:szCs w:val="22"/>
        </w:rPr>
        <w:t>kt</w:t>
      </w:r>
      <w:r w:rsidRPr="00B16A9E">
        <w:rPr>
          <w:rFonts w:ascii="Arial" w:eastAsia="Times New Roman" w:hAnsi="Arial" w:cs="Arial"/>
          <w:sz w:val="22"/>
          <w:szCs w:val="22"/>
        </w:rPr>
        <w:t xml:space="preserve"> fizyczn</w:t>
      </w:r>
      <w:r w:rsidR="1358DF0C" w:rsidRPr="00B16A9E">
        <w:rPr>
          <w:rFonts w:ascii="Arial" w:eastAsia="Times New Roman" w:hAnsi="Arial" w:cs="Arial"/>
          <w:sz w:val="22"/>
          <w:szCs w:val="22"/>
        </w:rPr>
        <w:t>y</w:t>
      </w:r>
      <w:r w:rsidRPr="00B16A9E">
        <w:rPr>
          <w:rFonts w:ascii="Arial" w:eastAsia="Times New Roman" w:hAnsi="Arial" w:cs="Arial"/>
          <w:sz w:val="22"/>
          <w:szCs w:val="22"/>
        </w:rPr>
        <w:t xml:space="preserve"> z dzieckiem</w:t>
      </w:r>
      <w:r w:rsidR="2C947AC2" w:rsidRPr="00B16A9E">
        <w:rPr>
          <w:rFonts w:ascii="Arial" w:eastAsia="Times New Roman" w:hAnsi="Arial" w:cs="Arial"/>
          <w:sz w:val="22"/>
          <w:szCs w:val="22"/>
        </w:rPr>
        <w:t xml:space="preserve"> (np. </w:t>
      </w:r>
      <w:r w:rsidRPr="00B16A9E">
        <w:rPr>
          <w:rFonts w:ascii="Arial" w:eastAsia="Times New Roman" w:hAnsi="Arial" w:cs="Arial"/>
          <w:sz w:val="22"/>
          <w:szCs w:val="22"/>
        </w:rPr>
        <w:t>pomagani</w:t>
      </w:r>
      <w:r w:rsidR="2C947AC2" w:rsidRPr="00B16A9E">
        <w:rPr>
          <w:rFonts w:ascii="Arial" w:eastAsia="Times New Roman" w:hAnsi="Arial" w:cs="Arial"/>
          <w:sz w:val="22"/>
          <w:szCs w:val="22"/>
        </w:rPr>
        <w:t>e</w:t>
      </w:r>
      <w:r w:rsidRPr="00B16A9E">
        <w:rPr>
          <w:rFonts w:ascii="Arial" w:eastAsia="Times New Roman" w:hAnsi="Arial" w:cs="Arial"/>
          <w:sz w:val="22"/>
          <w:szCs w:val="22"/>
        </w:rPr>
        <w:t xml:space="preserve"> dziecku w ubieraniu i rozbieraniu, jedzeniu, myciu i w korzystaniu z toalety</w:t>
      </w:r>
      <w:r w:rsidR="2C947AC2" w:rsidRPr="00B16A9E">
        <w:rPr>
          <w:rFonts w:ascii="Arial" w:eastAsia="Times New Roman" w:hAnsi="Arial" w:cs="Arial"/>
          <w:sz w:val="22"/>
          <w:szCs w:val="22"/>
        </w:rPr>
        <w:t>).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1C6FF793" w:rsidRPr="00B16A9E">
        <w:rPr>
          <w:rFonts w:ascii="Arial" w:eastAsia="Times New Roman" w:hAnsi="Arial" w:cs="Arial"/>
          <w:sz w:val="22"/>
          <w:szCs w:val="22"/>
        </w:rPr>
        <w:t>W k</w:t>
      </w:r>
      <w:r w:rsidRPr="00B16A9E">
        <w:rPr>
          <w:rFonts w:ascii="Arial" w:eastAsia="Times New Roman" w:hAnsi="Arial" w:cs="Arial"/>
          <w:sz w:val="22"/>
          <w:szCs w:val="22"/>
        </w:rPr>
        <w:t>ażdej z czynności pielęgnacyj</w:t>
      </w:r>
      <w:r w:rsidR="2E3FE669" w:rsidRPr="00B16A9E">
        <w:rPr>
          <w:rFonts w:ascii="Arial" w:eastAsia="Times New Roman" w:hAnsi="Arial" w:cs="Arial"/>
          <w:sz w:val="22"/>
          <w:szCs w:val="22"/>
        </w:rPr>
        <w:t>nej</w:t>
      </w:r>
      <w:r w:rsidRPr="00B16A9E">
        <w:rPr>
          <w:rFonts w:ascii="Arial" w:eastAsia="Times New Roman" w:hAnsi="Arial" w:cs="Arial"/>
          <w:sz w:val="22"/>
          <w:szCs w:val="22"/>
        </w:rPr>
        <w:t xml:space="preserve"> i higieniczn</w:t>
      </w:r>
      <w:r w:rsidR="5561EA4E" w:rsidRPr="00B16A9E">
        <w:rPr>
          <w:rFonts w:ascii="Arial" w:eastAsia="Times New Roman" w:hAnsi="Arial" w:cs="Arial"/>
          <w:sz w:val="22"/>
          <w:szCs w:val="22"/>
        </w:rPr>
        <w:t>ej</w:t>
      </w:r>
      <w:r w:rsidRPr="00B16A9E">
        <w:rPr>
          <w:rFonts w:ascii="Arial" w:eastAsia="Times New Roman" w:hAnsi="Arial" w:cs="Arial"/>
          <w:sz w:val="22"/>
          <w:szCs w:val="22"/>
        </w:rPr>
        <w:t xml:space="preserve"> asyst</w:t>
      </w:r>
      <w:r w:rsidR="06BCE377" w:rsidRPr="00B16A9E">
        <w:rPr>
          <w:rFonts w:ascii="Arial" w:eastAsia="Times New Roman" w:hAnsi="Arial" w:cs="Arial"/>
          <w:sz w:val="22"/>
          <w:szCs w:val="22"/>
        </w:rPr>
        <w:t>uje</w:t>
      </w:r>
      <w:r w:rsidRPr="00B16A9E">
        <w:rPr>
          <w:rFonts w:ascii="Arial" w:eastAsia="Times New Roman" w:hAnsi="Arial" w:cs="Arial"/>
          <w:sz w:val="22"/>
          <w:szCs w:val="22"/>
        </w:rPr>
        <w:t xml:space="preserve"> inna osoba z</w:t>
      </w:r>
      <w:r w:rsidR="1A918E14" w:rsidRPr="00B16A9E">
        <w:rPr>
          <w:rFonts w:ascii="Arial" w:eastAsia="Times New Roman" w:hAnsi="Arial" w:cs="Arial"/>
          <w:sz w:val="22"/>
          <w:szCs w:val="22"/>
        </w:rPr>
        <w:t xml:space="preserve"> personelu szkoły</w:t>
      </w:r>
      <w:r w:rsidRPr="00B16A9E">
        <w:rPr>
          <w:rFonts w:ascii="Arial" w:eastAsia="Times New Roman" w:hAnsi="Arial" w:cs="Arial"/>
          <w:sz w:val="22"/>
          <w:szCs w:val="22"/>
        </w:rPr>
        <w:t>.</w:t>
      </w:r>
    </w:p>
    <w:p w14:paraId="40747B0F" w14:textId="68E239B3" w:rsidR="009D1A71" w:rsidRPr="00B16A9E" w:rsidRDefault="4764D784" w:rsidP="004670F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Podczas dłuższych niż jednodniowe wyjazdów i wycieczek niedopuszczalne jest spanie 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pracownika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z dzieckiem w jednym łóżku lub w jednym pokoju.</w:t>
      </w:r>
    </w:p>
    <w:p w14:paraId="15F417AA" w14:textId="2B334625" w:rsidR="009D1A71" w:rsidRPr="00B16A9E" w:rsidRDefault="4764D784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Kontakty poza godzinami pracy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54CCEBEB" w14:textId="77777777" w:rsidR="009D1A71" w:rsidRPr="00B16A9E" w:rsidRDefault="4764D784" w:rsidP="00752A44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Co do zasady kontakt z dziećmi powinien odbywać się wyłącznie w godzinach pracy i dotyczyć celów edukacyjnych lub wychowawczych. </w:t>
      </w:r>
    </w:p>
    <w:p w14:paraId="3FD8BBEC" w14:textId="49417B07" w:rsidR="009D1A71" w:rsidRPr="00752A44" w:rsidRDefault="7FA6F81C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Pracownikowi zabrania się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2ADAC170" w14:textId="5D34A271" w:rsidR="009D1A71" w:rsidRPr="00752A44" w:rsidRDefault="4764D784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Jeśli zachodzi taka konieczność, właściwą formą komunikacji z dziećmi i ich rodzicami lub opiekunami poza godzinami pracy są kanały służbowe (e-mail, telefon służbowy).</w:t>
      </w:r>
    </w:p>
    <w:p w14:paraId="6062C899" w14:textId="7CC6D86E" w:rsidR="009D1A71" w:rsidRPr="00752A44" w:rsidRDefault="4764D784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Jeśli zachodzi konieczność spotkania z dziećmi poza godzinami pracy</w:t>
      </w:r>
      <w:r w:rsidRPr="00545A95">
        <w:rPr>
          <w:rFonts w:ascii="Arial" w:eastAsia="Times New Roman" w:hAnsi="Arial" w:cs="Arial"/>
          <w:sz w:val="22"/>
          <w:szCs w:val="22"/>
        </w:rPr>
        <w:t xml:space="preserve">, </w:t>
      </w:r>
      <w:r w:rsidR="18E30E15" w:rsidRPr="00545A95">
        <w:rPr>
          <w:rFonts w:ascii="Arial" w:eastAsia="Times New Roman" w:hAnsi="Arial" w:cs="Arial"/>
          <w:sz w:val="22"/>
          <w:szCs w:val="22"/>
        </w:rPr>
        <w:t xml:space="preserve">należy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poinformować o tym dyrekcję, a rodzice/opiekunowie prawni dzieci muszą wyrazić zgodę na taki kontakt. </w:t>
      </w:r>
    </w:p>
    <w:p w14:paraId="7F88264F" w14:textId="60C4F906" w:rsidR="009D1A71" w:rsidRPr="00752A44" w:rsidRDefault="4764D784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4DA5EB48" w14:textId="77777777" w:rsidR="009D1A71" w:rsidRPr="00752A44" w:rsidRDefault="4764D784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Bezpieczeństwo online</w:t>
      </w:r>
      <w:r w:rsidRPr="00752A44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</w:t>
      </w:r>
    </w:p>
    <w:p w14:paraId="6FBADAF7" w14:textId="624E8ED8" w:rsidR="00E721F6" w:rsidRPr="00B16A9E" w:rsidRDefault="756D0844" w:rsidP="00752A44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powinien być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świadom cyfrowych zagrożeń i ryzyka wynikającego z rejestrowania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wojej prywatnej aktywności w sieci przez</w:t>
      </w:r>
      <w:r w:rsidR="04C9A3CF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m.in.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aplikacje i algorytmy</w:t>
      </w:r>
      <w:r w:rsidR="2BC62C0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Dotyczy to </w:t>
      </w:r>
      <w:proofErr w:type="spellStart"/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lajkowania</w:t>
      </w:r>
      <w:proofErr w:type="spellEnd"/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określonych stron, korzystania z aplikacji randkowych, na których może spotkać uczniów/uczennice, obserwowania określonych osób/stron w mediach społecznościowych i ustawień prywatności kont, z których korzysta</w:t>
      </w:r>
      <w:r w:rsidR="2C947AC2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A62EE3">
        <w:rPr>
          <w:rFonts w:ascii="Arial" w:eastAsia="Times New Roman" w:hAnsi="Arial" w:cs="Arial"/>
          <w:color w:val="323232"/>
          <w:sz w:val="22"/>
          <w:szCs w:val="22"/>
        </w:rPr>
        <w:t>(</w:t>
      </w:r>
      <w:r w:rsidR="2C947AC2" w:rsidRPr="00B16A9E">
        <w:rPr>
          <w:rFonts w:ascii="Arial" w:eastAsia="Times New Roman" w:hAnsi="Arial" w:cs="Arial"/>
          <w:color w:val="323232"/>
          <w:sz w:val="22"/>
          <w:szCs w:val="22"/>
        </w:rPr>
        <w:t>j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eśli profil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pracownika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publicznie dostępny, dzieci i ich rodzice/opiekunowie będą mieć wgląd w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aktywność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pracownika</w:t>
      </w:r>
      <w:r w:rsidR="2C947AC2" w:rsidRPr="00B16A9E">
        <w:rPr>
          <w:rFonts w:ascii="Arial" w:eastAsia="Times New Roman" w:hAnsi="Arial" w:cs="Arial"/>
          <w:color w:val="323232"/>
          <w:sz w:val="22"/>
          <w:szCs w:val="22"/>
        </w:rPr>
        <w:t>)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62661F2F" w14:textId="77777777" w:rsidR="009D1A71" w:rsidRPr="00B16A9E" w:rsidRDefault="000416D5" w:rsidP="004670F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nawiązywać kontakt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 uczniami i uczennicami poprzez przyjmowanie bądź wysyłanie zaproszeń w mediach społecznościowych. </w:t>
      </w:r>
    </w:p>
    <w:p w14:paraId="24CA09B4" w14:textId="02C729CA" w:rsidR="003B333A" w:rsidRPr="00B16A9E" w:rsidRDefault="000416D5" w:rsidP="004670F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zobowiązany jest wyciszać lub wyłączać 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trakcie lekcji osobiste urządzenia elektroniczne,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oraz wyłączyć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funkcjonalność </w:t>
      </w:r>
      <w:proofErr w:type="spellStart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bluetooth</w:t>
      </w:r>
      <w:proofErr w:type="spellEnd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 terenie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1628B43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5E6C05F7" w14:textId="5D869554" w:rsidR="00752A44" w:rsidRPr="00A62EE3" w:rsidRDefault="00752A44" w:rsidP="00752A44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 w:rsidR="00A724F1">
        <w:rPr>
          <w:rFonts w:ascii="Arial" w:eastAsia="Times New Roman" w:hAnsi="Arial" w:cs="Arial"/>
          <w:color w:val="323232"/>
          <w:sz w:val="20"/>
          <w:szCs w:val="20"/>
        </w:rPr>
        <w:t xml:space="preserve"> 3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3D20701F" w14:textId="77777777" w:rsidR="00581286" w:rsidRPr="00B16A9E" w:rsidRDefault="00581286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18C5C842" w14:textId="0F1BA07E" w:rsidR="006C3242" w:rsidRDefault="00AC28DF" w:rsidP="00752A44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Karta interwencji</w:t>
      </w:r>
    </w:p>
    <w:p w14:paraId="4A3E6A3D" w14:textId="77777777" w:rsidR="00A724F1" w:rsidRPr="00B16A9E" w:rsidRDefault="00A724F1" w:rsidP="00752A44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6AC8EFB" w14:textId="0EE4F84B" w:rsidR="00AC28DF" w:rsidRPr="00B16A9E" w:rsidRDefault="00AC28DF" w:rsidP="004670F0">
      <w:pPr>
        <w:pStyle w:val="Standard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Imię i nazwisko dziecka</w:t>
      </w:r>
      <w:r w:rsidR="00752A44">
        <w:rPr>
          <w:rFonts w:ascii="Arial" w:eastAsia="Lato" w:hAnsi="Arial" w:cs="Arial"/>
          <w:color w:val="000000"/>
        </w:rPr>
        <w:t>:</w:t>
      </w:r>
      <w:r w:rsidR="00752A44">
        <w:rPr>
          <w:rFonts w:ascii="Arial" w:eastAsia="Lato" w:hAnsi="Arial" w:cs="Arial"/>
          <w:color w:val="000000"/>
        </w:rPr>
        <w:tab/>
      </w:r>
      <w:r w:rsidR="00752A44">
        <w:rPr>
          <w:rFonts w:ascii="Arial" w:eastAsia="Lato" w:hAnsi="Arial" w:cs="Arial"/>
          <w:color w:val="000000"/>
        </w:rPr>
        <w:tab/>
      </w:r>
      <w:r w:rsidR="00752A44">
        <w:rPr>
          <w:rFonts w:ascii="Arial" w:eastAsia="Lato" w:hAnsi="Arial" w:cs="Arial"/>
          <w:color w:val="000000"/>
        </w:rPr>
        <w:tab/>
      </w:r>
      <w:r w:rsidR="00752A44">
        <w:rPr>
          <w:rFonts w:ascii="Arial" w:eastAsia="Lato" w:hAnsi="Arial" w:cs="Arial"/>
          <w:color w:val="000000"/>
        </w:rPr>
        <w:tab/>
        <w:t>………………………………………………</w:t>
      </w:r>
    </w:p>
    <w:p w14:paraId="0D92368F" w14:textId="21CB4C1F" w:rsidR="00AC28DF" w:rsidRPr="00B16A9E" w:rsidRDefault="00AC28DF" w:rsidP="004670F0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Przyczyna interwencji (forma krzywdzenia)</w:t>
      </w:r>
      <w:r w:rsidR="00752A44">
        <w:rPr>
          <w:rFonts w:ascii="Arial" w:eastAsia="Lato" w:hAnsi="Arial" w:cs="Arial"/>
          <w:color w:val="000000"/>
        </w:rPr>
        <w:t>:</w:t>
      </w:r>
      <w:r w:rsidR="00752A44">
        <w:rPr>
          <w:rFonts w:ascii="Arial" w:eastAsia="Lato" w:hAnsi="Arial" w:cs="Arial"/>
          <w:color w:val="000000"/>
        </w:rPr>
        <w:tab/>
      </w:r>
    </w:p>
    <w:p w14:paraId="5B68587B" w14:textId="77777777" w:rsidR="00752A44" w:rsidRDefault="00C61C1F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6C6E538F" w14:textId="11779651" w:rsidR="00C61C1F" w:rsidRPr="00B16A9E" w:rsidRDefault="00C61C1F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 w:rsidR="00752A44">
        <w:rPr>
          <w:rFonts w:ascii="Arial" w:hAnsi="Arial" w:cs="Arial"/>
        </w:rPr>
        <w:t>……</w:t>
      </w:r>
    </w:p>
    <w:p w14:paraId="2F64063B" w14:textId="79A5994C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 xml:space="preserve">Osoba zawiadamiająca o podejrzeniu krzywdzenia: </w:t>
      </w:r>
      <w:r w:rsidR="00752A44">
        <w:rPr>
          <w:rFonts w:ascii="Arial" w:eastAsia="Lato" w:hAnsi="Arial" w:cs="Arial"/>
          <w:color w:val="000000"/>
        </w:rPr>
        <w:t>………………………………………..</w:t>
      </w:r>
    </w:p>
    <w:p w14:paraId="396A59A3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Działania podjęte wobec dziecka (skierowanie do specjalistów, w tym jakich, oraz daty)</w:t>
      </w:r>
    </w:p>
    <w:p w14:paraId="34544592" w14:textId="77777777" w:rsidR="00752A44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1FFDB1BB" w14:textId="77777777" w:rsidR="00752A44" w:rsidRPr="00B16A9E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0BA7D162" w14:textId="77777777" w:rsidR="00752A44" w:rsidRDefault="00752A44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3E1A2D35" w14:textId="3F926E97" w:rsidR="00752A44" w:rsidRDefault="00752A44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549B0875" w14:textId="60F6F53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Ustalenia planu pomocy (jeśli dotyczy)</w:t>
      </w:r>
      <w:r w:rsidR="00C61C1F" w:rsidRPr="00B16A9E">
        <w:rPr>
          <w:rFonts w:ascii="Arial" w:eastAsia="Lato" w:hAnsi="Arial" w:cs="Arial"/>
          <w:color w:val="000000"/>
        </w:rPr>
        <w:t xml:space="preserve"> </w:t>
      </w:r>
    </w:p>
    <w:p w14:paraId="6FA97CAE" w14:textId="77777777" w:rsidR="00752A44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542119A5" w14:textId="77777777" w:rsidR="00752A44" w:rsidRPr="00B16A9E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55540EBE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Spotkania z opiekunami dziecka:</w:t>
      </w:r>
    </w:p>
    <w:p w14:paraId="757964DE" w14:textId="723BF8A7" w:rsidR="00752A44" w:rsidRDefault="00AC28DF" w:rsidP="00590EE3">
      <w:pPr>
        <w:pStyle w:val="Standard"/>
        <w:numPr>
          <w:ilvl w:val="1"/>
          <w:numId w:val="6"/>
        </w:numPr>
        <w:spacing w:after="0" w:line="276" w:lineRule="auto"/>
        <w:ind w:left="852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Opis (w tym data)</w:t>
      </w:r>
      <w:r w:rsidR="00752A44">
        <w:rPr>
          <w:rFonts w:ascii="Arial" w:hAnsi="Arial" w:cs="Arial"/>
        </w:rPr>
        <w:t>:</w:t>
      </w:r>
    </w:p>
    <w:p w14:paraId="53605AC7" w14:textId="6E01072C" w:rsidR="00752A44" w:rsidRDefault="00752A44" w:rsidP="00590EE3">
      <w:pPr>
        <w:pStyle w:val="Standard"/>
        <w:spacing w:after="0" w:line="360" w:lineRule="auto"/>
        <w:ind w:left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32876181" w14:textId="3342FF9E" w:rsidR="00752A44" w:rsidRPr="00B16A9E" w:rsidRDefault="00752A44" w:rsidP="00590EE3">
      <w:pPr>
        <w:pStyle w:val="Standard"/>
        <w:spacing w:after="0" w:line="360" w:lineRule="auto"/>
        <w:ind w:left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2EC3BA8" w14:textId="028F5398" w:rsidR="003D6480" w:rsidRDefault="003D6480" w:rsidP="00590EE3">
      <w:pPr>
        <w:pStyle w:val="Standard"/>
        <w:numPr>
          <w:ilvl w:val="1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B97D0F" w14:textId="7B91345A" w:rsidR="003D6480" w:rsidRPr="00B16A9E" w:rsidRDefault="003D6480" w:rsidP="00590EE3">
      <w:pPr>
        <w:pStyle w:val="Standard"/>
        <w:spacing w:after="0" w:line="360" w:lineRule="auto"/>
        <w:ind w:left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7904A6E7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Interwencja prawna (właściwe zakreślić)</w:t>
      </w:r>
    </w:p>
    <w:p w14:paraId="5D85A3F4" w14:textId="77777777" w:rsidR="00AC28DF" w:rsidRPr="00B16A9E" w:rsidRDefault="00AC28DF" w:rsidP="00590EE3">
      <w:pPr>
        <w:pStyle w:val="Standard"/>
        <w:numPr>
          <w:ilvl w:val="0"/>
          <w:numId w:val="4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zawiadomienie o podejrzeniu popełnienia przestępstwa,</w:t>
      </w:r>
    </w:p>
    <w:p w14:paraId="30037504" w14:textId="77777777" w:rsidR="00AC28DF" w:rsidRPr="00B16A9E" w:rsidRDefault="00AC28DF" w:rsidP="00590EE3">
      <w:pPr>
        <w:pStyle w:val="Standard"/>
        <w:numPr>
          <w:ilvl w:val="0"/>
          <w:numId w:val="4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wniosek o wgląd w sytuację dziecka/rodziny,</w:t>
      </w:r>
    </w:p>
    <w:p w14:paraId="64FC3069" w14:textId="77777777" w:rsidR="00AC28DF" w:rsidRPr="00B16A9E" w:rsidRDefault="00AC28DF" w:rsidP="00590EE3">
      <w:pPr>
        <w:pStyle w:val="Standard"/>
        <w:numPr>
          <w:ilvl w:val="0"/>
          <w:numId w:val="4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inny rodzaj interwencji. Jaki? (opis)</w:t>
      </w:r>
    </w:p>
    <w:p w14:paraId="012A4937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Dane dotyczące interwencji (nazwa i adres organu, do którego zgłoszono interwencję) i data interwencji</w:t>
      </w:r>
    </w:p>
    <w:p w14:paraId="328E5FAC" w14:textId="77777777" w:rsidR="003D6480" w:rsidRDefault="003D6480" w:rsidP="003D648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1AF9135E" w14:textId="77777777" w:rsidR="003D6480" w:rsidRPr="00B16A9E" w:rsidRDefault="003D6480" w:rsidP="003D648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6A146CA4" w14:textId="795986AE" w:rsidR="00AC28DF" w:rsidRPr="003D6480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Wyniki interwencji: działania organów wymiaru sprawiedliwości, jeśli organizacja uzyskała informacje o wynikach/działania organizacji/działania rodziców</w:t>
      </w:r>
    </w:p>
    <w:p w14:paraId="1FBA616D" w14:textId="77777777" w:rsidR="003D6480" w:rsidRPr="00B16A9E" w:rsidRDefault="003D6480" w:rsidP="003D6480">
      <w:pPr>
        <w:pStyle w:val="Standard"/>
        <w:spacing w:after="0" w:line="276" w:lineRule="auto"/>
        <w:ind w:left="426"/>
        <w:jc w:val="both"/>
        <w:rPr>
          <w:rFonts w:ascii="Arial" w:hAnsi="Arial" w:cs="Arial"/>
        </w:rPr>
      </w:pPr>
    </w:p>
    <w:p w14:paraId="13A47970" w14:textId="77777777" w:rsidR="003D6480" w:rsidRDefault="003D6480" w:rsidP="003D6480">
      <w:pPr>
        <w:pStyle w:val="Standard"/>
        <w:spacing w:after="0" w:line="48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27D38A1E" w14:textId="77777777" w:rsidR="003D6480" w:rsidRDefault="003D6480" w:rsidP="003D6480">
      <w:pPr>
        <w:pStyle w:val="Standard"/>
        <w:spacing w:after="0" w:line="48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1F43D521" w14:textId="77777777" w:rsidR="003D6480" w:rsidRDefault="003D6480" w:rsidP="003D6480">
      <w:pPr>
        <w:pStyle w:val="Standard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38D753C0" w14:textId="77777777" w:rsidR="003D6480" w:rsidRDefault="003D6480" w:rsidP="003D648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5D250092" w14:textId="37B4B655" w:rsidR="003D6480" w:rsidRPr="00B16A9E" w:rsidRDefault="003D6480" w:rsidP="003D648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119799DD" w14:textId="1EA0188D" w:rsidR="003D6480" w:rsidRPr="00B16A9E" w:rsidRDefault="003D6480" w:rsidP="003D6480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 xml:space="preserve">podpis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7EDAA1E6" w14:textId="1951B127" w:rsidR="003D6480" w:rsidRPr="00A62EE3" w:rsidRDefault="003D6480" w:rsidP="003D6480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4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013B4001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D325D54" w14:textId="77777777" w:rsidR="009D1A71" w:rsidRPr="003D6480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Zasady ochrony </w:t>
      </w:r>
      <w:r w:rsidR="0018089B"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i publikacji </w:t>
      </w:r>
      <w:r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wizerunku i danych osobowych dzieci w </w:t>
      </w:r>
      <w:r w:rsidR="00C35600" w:rsidRPr="003D6480">
        <w:rPr>
          <w:rFonts w:ascii="Arial" w:eastAsia="Times New Roman" w:hAnsi="Arial" w:cs="Arial"/>
          <w:b/>
          <w:bCs/>
          <w:sz w:val="22"/>
          <w:szCs w:val="22"/>
        </w:rPr>
        <w:t>Szkole Podstawowej nr 8 w Rzeszowie</w:t>
      </w:r>
      <w:r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</w:p>
    <w:p w14:paraId="7C3EDA83" w14:textId="40B360FE" w:rsidR="009D1A71" w:rsidRPr="003D6480" w:rsidRDefault="006C661F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Zasady powstały w oparciu o obowiązujące przepisy prawa</w:t>
      </w:r>
      <w:r w:rsidR="00992429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(RODO)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.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We wszystkich działaniach szkoła kieruje się odpowiedzialnością i rozwagą wobec utrwalania, przetwarzania, używania i publikowania wizerunków dzieci.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158B4018" w14:textId="56CF91B0" w:rsidR="009D1A71" w:rsidRPr="003D6480" w:rsidRDefault="00BD56AB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Dzielenie się zdjęciami i filmami z naszych aktywności służy celebrowaniu sukcesów dzieci, dokumentowaniu działań</w:t>
      </w:r>
      <w:r w:rsidR="006C661F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i zawsze ma na uwadze bezpieczeństwo dzieci. </w:t>
      </w:r>
      <w:r w:rsidR="006C661F" w:rsidRPr="003D6480">
        <w:rPr>
          <w:rFonts w:ascii="Arial" w:eastAsia="Times New Roman" w:hAnsi="Arial" w:cs="Arial"/>
          <w:color w:val="323232"/>
          <w:sz w:val="22"/>
          <w:szCs w:val="22"/>
        </w:rPr>
        <w:t>Szkoła w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>ykorzystuje zdjęcia/nagrania pokazujące szeroki przekrój dzieci – chłopców i dziewczęta, dzieci w różnym wieku, o różnych uzdolnieniach, stopniu sprawności i reprezentujące różne grupy etniczne.</w:t>
      </w:r>
    </w:p>
    <w:p w14:paraId="72CD56F1" w14:textId="4712FB72" w:rsidR="009D1A71" w:rsidRPr="003D6480" w:rsidRDefault="006C661F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Rodzice/ opiekunowie decydują, czy wizerunek ich dziecka zostanie zarejestrowany i w jaki sposób</w:t>
      </w:r>
      <w:r w:rsidR="00FE1B1C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zostanie </w:t>
      </w:r>
      <w:r w:rsidR="005436EB" w:rsidRPr="003D6480">
        <w:rPr>
          <w:rFonts w:ascii="Arial" w:eastAsia="Times New Roman" w:hAnsi="Arial" w:cs="Arial"/>
          <w:color w:val="323232"/>
          <w:sz w:val="22"/>
          <w:szCs w:val="22"/>
        </w:rPr>
        <w:t>wykorzystany</w:t>
      </w:r>
      <w:r w:rsidR="00FE1B1C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przez szkołę.</w:t>
      </w:r>
    </w:p>
    <w:p w14:paraId="6C68F768" w14:textId="608C868B" w:rsidR="009D1A71" w:rsidRPr="003D6480" w:rsidRDefault="00BD56AB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D6480">
        <w:rPr>
          <w:rFonts w:ascii="Arial" w:eastAsia="Times New Roman" w:hAnsi="Arial" w:cs="Arial"/>
          <w:sz w:val="22"/>
          <w:szCs w:val="22"/>
        </w:rPr>
        <w:t>Zgoda rodziców/opiekunów prawnych na wykorzystanie wizerunku ich dziecka jest wiążąca</w:t>
      </w:r>
      <w:r w:rsidR="006C661F" w:rsidRPr="003D6480">
        <w:rPr>
          <w:rFonts w:ascii="Arial" w:eastAsia="Times New Roman" w:hAnsi="Arial" w:cs="Arial"/>
          <w:sz w:val="22"/>
          <w:szCs w:val="22"/>
        </w:rPr>
        <w:t xml:space="preserve"> do czasu pisemnego cofnięcia tej zgody. </w:t>
      </w:r>
    </w:p>
    <w:p w14:paraId="020080A4" w14:textId="78FF39D4" w:rsidR="009D1A71" w:rsidRPr="003D6480" w:rsidRDefault="002F1187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D6480">
        <w:rPr>
          <w:rFonts w:ascii="Arial" w:eastAsia="Times New Roman" w:hAnsi="Arial" w:cs="Arial"/>
          <w:sz w:val="22"/>
          <w:szCs w:val="22"/>
        </w:rPr>
        <w:t>Szkoła dba</w:t>
      </w:r>
      <w:r w:rsidR="00BD56AB" w:rsidRPr="003D6480">
        <w:rPr>
          <w:rFonts w:ascii="Arial" w:eastAsia="Times New Roman" w:hAnsi="Arial" w:cs="Arial"/>
          <w:sz w:val="22"/>
          <w:szCs w:val="22"/>
        </w:rPr>
        <w:t xml:space="preserve"> o bezpieczeństwo wizerunków dzieci poprzez: </w:t>
      </w:r>
    </w:p>
    <w:p w14:paraId="3201A0FE" w14:textId="73B8EC31" w:rsidR="009D1A71" w:rsidRPr="003D6480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D6480">
        <w:rPr>
          <w:rFonts w:ascii="Arial" w:eastAsia="Times New Roman" w:hAnsi="Arial" w:cs="Arial"/>
          <w:sz w:val="22"/>
          <w:szCs w:val="22"/>
        </w:rPr>
        <w:t>u</w:t>
      </w:r>
      <w:r w:rsidR="00BD56AB" w:rsidRPr="003D6480">
        <w:rPr>
          <w:rFonts w:ascii="Arial" w:eastAsia="Times New Roman" w:hAnsi="Arial" w:cs="Arial"/>
          <w:sz w:val="22"/>
          <w:szCs w:val="22"/>
        </w:rPr>
        <w:t>nikanie podpisywania zdjęć/nagrań informacjami identyfikującymi dziecko z imienia i nazwiska. Jeśli konieczne jest podpisanie dziecka używamy tylko imienia</w:t>
      </w:r>
      <w:r w:rsidRPr="003D6480">
        <w:rPr>
          <w:rFonts w:ascii="Arial" w:eastAsia="Times New Roman" w:hAnsi="Arial" w:cs="Arial"/>
          <w:sz w:val="22"/>
          <w:szCs w:val="22"/>
        </w:rPr>
        <w:t>,</w:t>
      </w:r>
    </w:p>
    <w:p w14:paraId="57325671" w14:textId="50245EDA" w:rsidR="009D1A71" w:rsidRPr="007D2E35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r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ezygnację z ujawniania jakichkolwiek informacji wrażliwych o dziecku dotyczących m.in. stanu zdrowia, sytuacji materialnej, sytuacji prawnej i powiązanych z wizerunkiem dziecka (np. w przypadku zbiórek indywidualnych organizowanych przez naszą 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szkołę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)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</w:p>
    <w:p w14:paraId="4EE37BE8" w14:textId="6E53F7E2" w:rsidR="009D1A71" w:rsidRPr="007D2E35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z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mniejszenie ryzyka kopiowania i niestosownego wykorzystania zdjęć/nagrań dzieci poprzez przyjęcie zasad: </w:t>
      </w:r>
    </w:p>
    <w:p w14:paraId="0361DA42" w14:textId="6788A36F" w:rsidR="009D1A71" w:rsidRPr="007D2E35" w:rsidRDefault="00BD56AB" w:rsidP="004670F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wszystkie dzieci znajdujące się na zdjęciu/nagraniu muszą być ubrane, a sytuacja zdjęcia/nagrania </w:t>
      </w:r>
      <w:r w:rsidRPr="007D2E35">
        <w:rPr>
          <w:rFonts w:ascii="Arial" w:eastAsia="Times New Roman" w:hAnsi="Arial" w:cs="Arial"/>
          <w:sz w:val="22"/>
          <w:szCs w:val="22"/>
        </w:rPr>
        <w:t>nie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jest dla dziecka poniżająca, ośmieszająca ani nie ukazuje go w negatywnym kontekście, </w:t>
      </w:r>
    </w:p>
    <w:p w14:paraId="2BAC010F" w14:textId="41DB7839" w:rsidR="009D1A71" w:rsidRPr="007D2E35" w:rsidRDefault="00BD56AB" w:rsidP="004670F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zdjęcia/nagrania dzieci powinny się koncentrować na czynnościach wykonywanych przez dzieci i w miarę możliwości przedstawiać dzieci w grupie, a nie pojedyncze osoby. </w:t>
      </w:r>
    </w:p>
    <w:p w14:paraId="097DEE78" w14:textId="718EF5E9" w:rsidR="009D1A71" w:rsidRPr="007D2E35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r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ezygnację z publikacji zdjęć dzieci, nad którymi nie sprawujemy już opieki, jeśli one lub ich rodzice/opiekunowie prawni nie wyrazili zgody na wykorzystanie zdjęć po odejściu z placówki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</w:p>
    <w:p w14:paraId="30FE08B7" w14:textId="5A4D4692" w:rsidR="009D1A71" w:rsidRPr="00B16A9E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p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rzyjęcie zasady, że wszystkie podejrzenia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i problemy dotyczące niewłaściwego rozpowszechniania wizerunków dzieci należy rejestrować i zgłaszać dyrekcji</w:t>
      </w:r>
      <w:r w:rsidR="00915A5F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="002F1187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611B9DB7" w14:textId="237A35B8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Rejestrowanie wizerunków dzieci do </w:t>
      </w:r>
      <w:r w:rsidRPr="00B16A9E">
        <w:rPr>
          <w:rFonts w:ascii="Arial" w:eastAsia="Times New Roman" w:hAnsi="Arial" w:cs="Arial"/>
          <w:b/>
          <w:bCs/>
          <w:sz w:val="22"/>
          <w:szCs w:val="22"/>
        </w:rPr>
        <w:t xml:space="preserve">użytku </w:t>
      </w:r>
      <w:r w:rsidR="0018089B" w:rsidRPr="00B16A9E">
        <w:rPr>
          <w:rFonts w:ascii="Arial" w:eastAsia="Times New Roman" w:hAnsi="Arial" w:cs="Arial"/>
          <w:b/>
          <w:bCs/>
          <w:sz w:val="22"/>
          <w:szCs w:val="22"/>
        </w:rPr>
        <w:t>Szkoły Podstawowej nr 8 w Rzeszowie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9F6962B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sytuacjach, w których </w:t>
      </w:r>
      <w:r w:rsidR="00992429" w:rsidRPr="00B16A9E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rejestruje wizerunki dzieci do własnego użytku,</w:t>
      </w:r>
      <w:r w:rsidR="002F1187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deklar</w:t>
      </w:r>
      <w:r w:rsidR="002F1187" w:rsidRPr="00B16A9E">
        <w:rPr>
          <w:rFonts w:ascii="Arial" w:eastAsia="Times New Roman" w:hAnsi="Arial" w:cs="Arial"/>
          <w:color w:val="323232"/>
          <w:sz w:val="22"/>
          <w:szCs w:val="22"/>
        </w:rPr>
        <w:t>uje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że: </w:t>
      </w:r>
    </w:p>
    <w:p w14:paraId="52CEB224" w14:textId="646C4F8B" w:rsidR="003D6480" w:rsidRPr="003D6480" w:rsidRDefault="00BD56AB" w:rsidP="004670F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Dzieci i rodzice/opiekunowie prawni zawsze będą poinformowani o tym, że dane wydarzenie będzie rejestrowane. </w:t>
      </w:r>
    </w:p>
    <w:p w14:paraId="6E482551" w14:textId="17FCAC94" w:rsidR="003D6480" w:rsidRPr="003D6480" w:rsidRDefault="00BD56AB" w:rsidP="004670F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Zgoda rodziców/opiekunów prawnych na rejestrację wydarzenia zostanie przyjęta przez nas na piśmie. </w:t>
      </w:r>
    </w:p>
    <w:p w14:paraId="48E069E5" w14:textId="1AEE82D6" w:rsidR="009D1A71" w:rsidRPr="003D6480" w:rsidRDefault="00BD56AB" w:rsidP="004670F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Jeśli rejestracja wydarzenia zostanie zlecona osobie zewnętrznej (wynajętemu fotografowi lub kamerzyście) zadbamy o bezpieczeństwo dzieci poprzez:</w:t>
      </w:r>
    </w:p>
    <w:p w14:paraId="440FDE7B" w14:textId="3C9CD80E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zobowiązanie osoby/firmy rejestrującej wydarzenie do przestrzegania niniejszych wytycznych, </w:t>
      </w:r>
    </w:p>
    <w:p w14:paraId="11CE5EAD" w14:textId="43CCA316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zobowiązanie osoby/firmy rejestrującej wydarzenie do noszenia identyfikatora w czasie trwania wydarzenia, </w:t>
      </w:r>
    </w:p>
    <w:p w14:paraId="31AA73BA" w14:textId="0D2950CD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niedopuszczenie do sytuacji, w której osoba/firma rejestrująca będzie przebywała z dziećmi bez nadzoru pracownika naszej placówki, </w:t>
      </w:r>
    </w:p>
    <w:p w14:paraId="2830694F" w14:textId="7026E876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5D71EEB7" w14:textId="0DB8CEFF" w:rsidR="003D6480" w:rsidRPr="007D2E35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Jeśli wizerunek dziecka stanowi jedynie szczegół całości takiej jak zgromadzenie, krajobraz, impreza publiczna, zgoda rodziców/opiekunów prawnych dziecka nie jest wymagana.</w:t>
      </w:r>
    </w:p>
    <w:p w14:paraId="2E997E7E" w14:textId="731A9278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Rejestrowanie wizerunków dzieci do prywatnego użytku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16D29744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14:paraId="72A7E294" w14:textId="0FEC647D" w:rsidR="009D1A71" w:rsidRPr="003D6480" w:rsidRDefault="00BD56AB" w:rsidP="004670F0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621AE84B" w14:textId="757FF599" w:rsidR="009D1A71" w:rsidRPr="003D6480" w:rsidRDefault="00BD56AB" w:rsidP="004670F0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Zdjęcia lub nagrania zawierające wizerunki dzieci nie powinny być udostępniane w mediach społecznościowych ani na serwisach otwartych, chyba że rodzice lub opiekunowie prawni tych dzieci wyrażą na to zgodę, </w:t>
      </w:r>
    </w:p>
    <w:p w14:paraId="39AF1F57" w14:textId="02746EEB" w:rsidR="009D1A71" w:rsidRPr="003D6480" w:rsidRDefault="00BD56AB" w:rsidP="004670F0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Przed publikacją zdjęcia/nagrania online zawsze warto sprawdzić ustawienia prywatności, aby upewnić się, kto będzie mógł uzyskać dostęp do wizerunku dziecka.</w:t>
      </w:r>
    </w:p>
    <w:p w14:paraId="6D215ED8" w14:textId="77777777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Rejestrowanie wizerunku dzieci przez osoby trzecie i media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1F93D04B" w14:textId="1D06E09D" w:rsidR="009D1A71" w:rsidRPr="003D6480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Jeśli przedstawiciele mediów lub dowolna inna osoba będą chcieli zarejestrować organizowane przez nas wydarzenie i opublikować zebrany materiał, muszą zgłosić taką prośbę wcześniej i uzyskać zgodę dyrekcji</w:t>
      </w:r>
      <w:r w:rsidR="00830D70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W takiej sytuacji upewnimy się, że rodzice/opiekunowie prawni udzielili pisemnej zgody na rejestrowanie wizerunku ich dzieci. Oczekujemy informacji o: </w:t>
      </w:r>
    </w:p>
    <w:p w14:paraId="62273A34" w14:textId="671A77CF" w:rsidR="009D1A71" w:rsidRPr="003D6480" w:rsidRDefault="00BD56AB" w:rsidP="004670F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imieniu, nazwisku i adresie osoby lub redakcji występującej o zgodę, </w:t>
      </w:r>
    </w:p>
    <w:p w14:paraId="33302871" w14:textId="1A1049E0" w:rsidR="009D1A71" w:rsidRPr="003D6480" w:rsidRDefault="00BD56AB" w:rsidP="004670F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uzasadnieniu potrzeby rejestrowania wydarzenia oraz informacji, w jaki sposób i w jakim kontekście zostanie wykorzystany zebrany materiał, </w:t>
      </w:r>
    </w:p>
    <w:p w14:paraId="5C361980" w14:textId="1218325C" w:rsidR="009D1A71" w:rsidRPr="003D6480" w:rsidRDefault="00BD56AB" w:rsidP="004670F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podpisanej deklaracji o zgodności podanych informacji ze stanem faktycznym. </w:t>
      </w:r>
    </w:p>
    <w:p w14:paraId="537ECA28" w14:textId="48F93A3E" w:rsidR="009D1A71" w:rsidRPr="00B16A9E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14:paraId="6A5F7C44" w14:textId="7CA39F06" w:rsidR="009D1A71" w:rsidRPr="00B16A9E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62E93B85" w14:textId="0F2BD1A9" w:rsidR="009D1A71" w:rsidRPr="00B16A9E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14:paraId="2F6DB3BA" w14:textId="77777777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Zasady w przypadku niewyrażenia zgody na rejestrowanie wizerunku dziecka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40CBEC8D" w14:textId="4C9C4E12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Jeśli dzieci, rodzice lub opiekunowie prawni nie wyrazili zgody na utrwalenie wizerunku dziecka,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szkoła będzie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respektować ich decyzję. Z wyprzedzeniem ustal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rodzicami/opiekunami prawnymi i dziećmi, w jaki sposób osoba rejestrująca wydarzenie będzie mogła zidentyfikować dziecko, aby nie utrwalać jego wizerunku na zdjęciach indywidualnych i grupowych. Rozwiązanie, jakie przyjmie, nie będzie wykluczające dla dziecka, którego wizerunek nie powinien być rejestrowany. </w:t>
      </w:r>
    </w:p>
    <w:p w14:paraId="574BB0FE" w14:textId="77777777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Przechowywanie zdjęć i nagrań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71A08CAF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Przechowujemy materiały zawierające wizerunek dzieci w sposób zgodny z prawem i bezpieczny dla dzieci: </w:t>
      </w:r>
    </w:p>
    <w:p w14:paraId="5EFF89F5" w14:textId="121B3FD1" w:rsidR="009D1A71" w:rsidRPr="003D6480" w:rsidRDefault="00BD56AB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szkołę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Nośniki będą przechowywane przez okres wymagany przepisami prawa o archiwizacji i/lub okres ustalony przez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szkołę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w polityce ochrony danych osobowych. </w:t>
      </w:r>
    </w:p>
    <w:p w14:paraId="035EDFCA" w14:textId="1B9F78B6" w:rsidR="009D1A71" w:rsidRPr="003D6480" w:rsidRDefault="00775AA8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Szkoła n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ie przechowuje materiałów elektronicznych zawierających wizerunki dzieci na nośnikach nieszyfrowanych ani mobilnych, takich jak telefony komórkowe i urządzenia z pamięcią przenośną (np. pendrive). </w:t>
      </w:r>
    </w:p>
    <w:p w14:paraId="36991922" w14:textId="7C3B2027" w:rsidR="009D1A71" w:rsidRPr="003D6480" w:rsidRDefault="00775AA8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Szkoła n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ie wyraża zgody na używanie przez pracowników osobistych urządzeń rejestrujących (tj. telefony komórkowe, aparaty fotograficzne, kamery) w celu rejestrowania wizerunków dzieci. </w:t>
      </w:r>
    </w:p>
    <w:p w14:paraId="1A8168A9" w14:textId="1CAEBAD9" w:rsidR="009D1A71" w:rsidRPr="003D6480" w:rsidRDefault="00BD56AB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Jedynym sprzętem, którego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 xml:space="preserve"> szkoła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uży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wa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jako instytucja, są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 xml:space="preserve">należące do niej 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>urządzenia rejestrujące.</w:t>
      </w:r>
    </w:p>
    <w:p w14:paraId="7A9B7690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34D6BDC3" w14:textId="6B51AF28" w:rsidR="003D6480" w:rsidRPr="00A62EE3" w:rsidRDefault="003D6480" w:rsidP="003D6480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5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2B913264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B5C296F" w14:textId="39206A0C" w:rsidR="00922B87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bezpiecznego korzystania z </w:t>
      </w:r>
      <w:proofErr w:type="spellStart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i mediów elektronicznych</w:t>
      </w:r>
      <w:r w:rsidR="00830D70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w Szkole Podstawowej nr 8 w Rzeszowie</w:t>
      </w:r>
    </w:p>
    <w:p w14:paraId="63B4EBA6" w14:textId="799E21B1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Infrastruktura sieciowa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umożliwia dostęp do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, zarówno personelowi, jak i dzieciom, w czasie zajęć i poza nimi. </w:t>
      </w:r>
    </w:p>
    <w:p w14:paraId="7C8CC6EA" w14:textId="6F93AAE0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Sieć jest monitorowana, tak, aby możliwe było zidentyfikowanie sprawców ewentualnych nadużyć. </w:t>
      </w:r>
    </w:p>
    <w:p w14:paraId="6B044E84" w14:textId="78C70572" w:rsid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Rozwiązania organizacyjne na poziomie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bazują na aktualnych standardach bezpieczeństwa. </w:t>
      </w:r>
    </w:p>
    <w:p w14:paraId="4B6AD605" w14:textId="0B0C1EBF" w:rsidR="009D1A71" w:rsidRPr="003D6480" w:rsidRDefault="00830D70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Osobą odpowiedzialną za bezpieczeństwo w sieci w szkole jest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nauczyciel informatyki Sebastian Bilwin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>.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Do obowiązków tej osoby należą: </w:t>
      </w:r>
    </w:p>
    <w:p w14:paraId="03D25C21" w14:textId="29FB46A6" w:rsidR="009D1A71" w:rsidRPr="003D6480" w:rsidRDefault="00830D70" w:rsidP="007D2E35">
      <w:pPr>
        <w:pStyle w:val="Akapitzlist"/>
        <w:numPr>
          <w:ilvl w:val="0"/>
          <w:numId w:val="59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z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abezpieczenie sieci internetowej placówki przed niebezpiecznymi treściami poprzez instalację i aktualizację odpowiedniego, nowoczesnego oprogramowania. </w:t>
      </w:r>
    </w:p>
    <w:p w14:paraId="233FC6FD" w14:textId="27D2078D" w:rsidR="009D1A71" w:rsidRPr="003D6480" w:rsidRDefault="00830D70" w:rsidP="007D2E35">
      <w:pPr>
        <w:pStyle w:val="Akapitzlist"/>
        <w:numPr>
          <w:ilvl w:val="0"/>
          <w:numId w:val="59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a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ktualizowanie oprogramowania w miarę potrzeb, przynajmniej raz w miesiącu. </w:t>
      </w:r>
    </w:p>
    <w:p w14:paraId="4FB9F33A" w14:textId="3F787D5F" w:rsidR="009D1A71" w:rsidRPr="003D6480" w:rsidRDefault="00830D70" w:rsidP="007D2E35">
      <w:pPr>
        <w:pStyle w:val="Akapitzlist"/>
        <w:numPr>
          <w:ilvl w:val="0"/>
          <w:numId w:val="59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rzynajmniej raz w miesiącu sprawdzanie, czy na komputerach podłączonych do </w:t>
      </w:r>
      <w:proofErr w:type="spellStart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nie znajdują się niebezpieczne treści. W przypadku znalezienia niebezpiecznych treści,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osoba odpowiedzialna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stara się ustalić kto korzystał z komputera w czasie ich wprowadzenia. Informację o dziecku, które korzystało z komputera w czasie wprowadzenia niebezpiecznych treści przekazuje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dyrektorowi szkoły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, któr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aranżuje dla dziecka rozmowę z psychologiem lub pedagogiem na temat bezpieczeństwa w </w:t>
      </w:r>
      <w:proofErr w:type="spellStart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internecie</w:t>
      </w:r>
      <w:proofErr w:type="spellEnd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Jeżeli w wyniku przeprowadzonej rozmowy psycholog/pedagog uzyska informacje, że dziecko jest krzywdzone, podejmuje działania opisane w procedurze interwencji. </w:t>
      </w:r>
    </w:p>
    <w:p w14:paraId="011B7920" w14:textId="40693E0C" w:rsidR="009D1A71" w:rsidRPr="00545A95" w:rsidRDefault="00EA52DC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>Szkoła posiada</w:t>
      </w:r>
      <w:r w:rsidR="00BD56AB" w:rsidRPr="00545A95">
        <w:rPr>
          <w:rFonts w:ascii="Arial" w:eastAsia="Times New Roman" w:hAnsi="Arial" w:cs="Arial"/>
          <w:sz w:val="22"/>
          <w:szCs w:val="22"/>
        </w:rPr>
        <w:t xml:space="preserve"> regulamin korzystania z </w:t>
      </w:r>
      <w:proofErr w:type="spellStart"/>
      <w:r w:rsidR="00BD56AB" w:rsidRPr="00545A95">
        <w:rPr>
          <w:rFonts w:ascii="Arial" w:eastAsia="Times New Roman" w:hAnsi="Arial" w:cs="Arial"/>
          <w:sz w:val="22"/>
          <w:szCs w:val="22"/>
        </w:rPr>
        <w:t>internetu</w:t>
      </w:r>
      <w:proofErr w:type="spellEnd"/>
      <w:r w:rsidR="00BD56AB" w:rsidRPr="00545A95">
        <w:rPr>
          <w:rFonts w:ascii="Arial" w:eastAsia="Times New Roman" w:hAnsi="Arial" w:cs="Arial"/>
          <w:sz w:val="22"/>
          <w:szCs w:val="22"/>
        </w:rPr>
        <w:t xml:space="preserve"> przez dzieci oraz procedur</w:t>
      </w:r>
      <w:r w:rsidRPr="00545A95">
        <w:rPr>
          <w:rFonts w:ascii="Arial" w:eastAsia="Times New Roman" w:hAnsi="Arial" w:cs="Arial"/>
          <w:sz w:val="22"/>
          <w:szCs w:val="22"/>
        </w:rPr>
        <w:t>ę</w:t>
      </w:r>
      <w:r w:rsidR="00BD56AB" w:rsidRPr="00545A95">
        <w:rPr>
          <w:rFonts w:ascii="Arial" w:eastAsia="Times New Roman" w:hAnsi="Arial" w:cs="Arial"/>
          <w:sz w:val="22"/>
          <w:szCs w:val="22"/>
        </w:rPr>
        <w:t xml:space="preserve"> określająca działania, które należy podjąć w sytuacji znalezienia niebezpiecznych treści na komputerze. </w:t>
      </w:r>
    </w:p>
    <w:p w14:paraId="5B5ADA4F" w14:textId="0A3AC89D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W przypadku dostępu realizowanego pod nadzorem pracownika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, ma on obowiązek informowania dzieci o zasadach bezpiecznego korzystania z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Pracownik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czuwa także nad bezpieczeństwem korzystania z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przez dzieci podczas zajęć. </w:t>
      </w:r>
    </w:p>
    <w:p w14:paraId="4B780055" w14:textId="7F514F74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W miarę możliwości osoba odpowiedzialna za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przeprowadza z dziećmi cykliczne warsztaty dotyczące bezpiecznego korzystania z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627C6FCA" w14:textId="03A52A0F" w:rsidR="006C3242" w:rsidRPr="003D6480" w:rsidRDefault="00775AA8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zapewnia stały dostęp do materiałów edukacyjnych, dotyczących bezpiecznego korzystania z </w:t>
      </w:r>
      <w:proofErr w:type="spellStart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AF26B5E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1F450296" w14:textId="18D23FB7" w:rsidR="003D6480" w:rsidRPr="00A62EE3" w:rsidRDefault="003D6480" w:rsidP="003D6480">
      <w:pPr>
        <w:spacing w:line="276" w:lineRule="auto"/>
        <w:jc w:val="right"/>
        <w:divId w:val="1825005228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6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6869017D" w14:textId="77777777" w:rsidR="009D1A71" w:rsidRPr="00B16A9E" w:rsidRDefault="009D1A71" w:rsidP="00B16A9E">
      <w:pPr>
        <w:pStyle w:val="Standard"/>
        <w:spacing w:after="0" w:line="276" w:lineRule="auto"/>
        <w:jc w:val="both"/>
        <w:divId w:val="1825005228"/>
        <w:rPr>
          <w:rFonts w:ascii="Arial" w:eastAsia="Times New Roman" w:hAnsi="Arial" w:cs="Arial"/>
          <w:b/>
          <w:color w:val="323232"/>
        </w:rPr>
      </w:pPr>
    </w:p>
    <w:p w14:paraId="2E187763" w14:textId="66046599" w:rsidR="00BC3076" w:rsidRPr="00B16A9E" w:rsidRDefault="006C3242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Times New Roman" w:hAnsi="Arial" w:cs="Arial"/>
          <w:b/>
          <w:color w:val="323232"/>
        </w:rPr>
        <w:t>Ankieta monitorująca poziom realizacji Polityki</w:t>
      </w:r>
    </w:p>
    <w:p w14:paraId="42C6D796" w14:textId="77777777" w:rsidR="00BC3076" w:rsidRPr="00B16A9E" w:rsidRDefault="00BC307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148"/>
        <w:gridCol w:w="630"/>
        <w:gridCol w:w="639"/>
      </w:tblGrid>
      <w:tr w:rsidR="00BC3076" w:rsidRPr="00B16A9E" w14:paraId="7F7469AD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5EC99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3874A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4773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2435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Nie</w:t>
            </w:r>
          </w:p>
        </w:tc>
      </w:tr>
      <w:tr w:rsidR="00BC3076" w:rsidRPr="00B16A9E" w14:paraId="726FB6A6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35CBF0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B603C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zapoznałeś się z dokumentem Polityka ochrony dzieci przed krzywdzeniem</w:t>
            </w:r>
            <w:r w:rsidR="00AF6DFE" w:rsidRPr="00B16A9E">
              <w:rPr>
                <w:rFonts w:ascii="Arial" w:eastAsia="Lato" w:hAnsi="Arial" w:cs="Arial"/>
              </w:rPr>
              <w:t xml:space="preserve"> obowiązujące w Szkole Podstawowej nr 8 w Rzeszowie</w:t>
            </w:r>
            <w:r w:rsidRPr="00B16A9E">
              <w:rPr>
                <w:rFonts w:ascii="Arial" w:eastAsia="Lato" w:hAnsi="Arial" w:cs="Arial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831B3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11D2A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20F6B5BA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86996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2D9EB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26E5D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403A5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1281F6AF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5A9DD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B9D54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31CDC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398E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4D2F5EED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ABB3F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664AF4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87F21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93A6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AF6DFE" w:rsidRPr="00B16A9E" w14:paraId="7FEE0A09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72689" w14:textId="77777777" w:rsidR="00AF6DFE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  <w:r w:rsidRPr="00B16A9E">
              <w:rPr>
                <w:rFonts w:ascii="Arial" w:eastAsia="Lato" w:hAnsi="Arial" w:cs="Arial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FA77A" w14:textId="1ED69EBC" w:rsidR="00AF6DFE" w:rsidRPr="00B16A9E" w:rsidRDefault="65B90ED0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  <w:r w:rsidRPr="00B16A9E">
              <w:rPr>
                <w:rFonts w:ascii="Arial" w:eastAsia="Lato" w:hAnsi="Arial" w:cs="Arial"/>
              </w:rPr>
              <w:t>Czy podjąłeś/-</w:t>
            </w:r>
            <w:proofErr w:type="spellStart"/>
            <w:r w:rsidRPr="00B16A9E">
              <w:rPr>
                <w:rFonts w:ascii="Arial" w:eastAsia="Lato" w:hAnsi="Arial" w:cs="Arial"/>
              </w:rPr>
              <w:t>aś</w:t>
            </w:r>
            <w:proofErr w:type="spellEnd"/>
            <w:r w:rsidRPr="00B16A9E">
              <w:rPr>
                <w:rFonts w:ascii="Arial" w:eastAsia="Lato" w:hAnsi="Arial" w:cs="Arial"/>
              </w:rPr>
              <w:t xml:space="preserve"> jakieś dzia</w:t>
            </w:r>
            <w:r w:rsidR="186FB6C7" w:rsidRPr="00B16A9E">
              <w:rPr>
                <w:rFonts w:ascii="Arial" w:eastAsia="Lato" w:hAnsi="Arial" w:cs="Arial"/>
              </w:rPr>
              <w:t>ł</w:t>
            </w:r>
            <w:r w:rsidRPr="00B16A9E">
              <w:rPr>
                <w:rFonts w:ascii="Arial" w:eastAsia="Lato" w:hAnsi="Arial" w:cs="Arial"/>
              </w:rPr>
              <w:t>ania? Jeśli tak, to jakie? Jeśli nie – dlaczego?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BA73E" w14:textId="77777777" w:rsidR="00AF6DFE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  <w:p w14:paraId="34B3F2EB" w14:textId="77777777" w:rsidR="00F2257D" w:rsidRPr="00B16A9E" w:rsidRDefault="00F2257D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  <w:p w14:paraId="7D34F5C7" w14:textId="77777777" w:rsidR="00F2257D" w:rsidRPr="00B16A9E" w:rsidRDefault="00F2257D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  <w:p w14:paraId="0B4020A7" w14:textId="77777777" w:rsidR="00F2257D" w:rsidRPr="00B16A9E" w:rsidRDefault="00F2257D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7B270A" w14:textId="77777777" w:rsidR="00AF6DFE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684AE1E1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C6DBBF" w14:textId="77777777" w:rsidR="00BC3076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6</w:t>
            </w:r>
            <w:r w:rsidR="00BC3076" w:rsidRPr="00B16A9E">
              <w:rPr>
                <w:rFonts w:ascii="Arial" w:eastAsia="Lato" w:hAnsi="Arial" w:cs="Arial"/>
              </w:rPr>
              <w:t>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45BB6" w14:textId="5A159DC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 xml:space="preserve">Czy masz jakieś uwagi/poprawki/sugestie dotyczące </w:t>
            </w:r>
            <w:r w:rsidR="00545A95">
              <w:rPr>
                <w:rFonts w:ascii="Arial" w:eastAsia="Lato" w:hAnsi="Arial" w:cs="Arial"/>
              </w:rPr>
              <w:t>Standardów</w:t>
            </w:r>
            <w:r w:rsidRPr="00B16A9E">
              <w:rPr>
                <w:rFonts w:ascii="Arial" w:eastAsia="Lato" w:hAnsi="Arial" w:cs="Arial"/>
              </w:rPr>
              <w:t xml:space="preserve"> ochrony dzieci przed krzywdzeniem? </w:t>
            </w:r>
            <w:r w:rsidRPr="00B16A9E">
              <w:rPr>
                <w:rFonts w:ascii="Arial" w:eastAsia="Lato" w:hAnsi="Arial" w:cs="Arial"/>
                <w:i/>
              </w:rPr>
              <w:t>(</w:t>
            </w:r>
            <w:r w:rsidR="00545A95">
              <w:rPr>
                <w:rFonts w:ascii="Arial" w:eastAsia="Lato" w:hAnsi="Arial" w:cs="Arial"/>
                <w:i/>
              </w:rPr>
              <w:t xml:space="preserve">jeśli TAK, </w:t>
            </w:r>
            <w:r w:rsidRPr="00B16A9E">
              <w:rPr>
                <w:rFonts w:ascii="Arial" w:eastAsia="Lato" w:hAnsi="Arial" w:cs="Arial"/>
                <w:i/>
              </w:rPr>
              <w:t>wpisz poniżej tabeli)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04CB7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71CD3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</w:tbl>
    <w:p w14:paraId="2A1F701D" w14:textId="6B3BA311" w:rsidR="00BC3076" w:rsidRPr="00B16A9E" w:rsidRDefault="00BC307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3C20D2E5" w14:textId="54E31E01" w:rsidR="00A6133B" w:rsidRPr="00B16A9E" w:rsidRDefault="00A6133B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1A3F0722" w14:textId="77777777" w:rsidR="00A6133B" w:rsidRDefault="00A6133B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37826360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76DDD6B2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70A7D78C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3243DDFC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30050B76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4726A141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7E17A988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1F759D13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B7D14FC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77FDB7B2" w14:textId="77777777" w:rsidR="00290626" w:rsidRPr="00B16A9E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7EFA3BBB" w14:textId="77777777" w:rsidR="009D1A71" w:rsidRPr="00B16A9E" w:rsidRDefault="009D1A71" w:rsidP="00B16A9E">
      <w:pPr>
        <w:spacing w:line="276" w:lineRule="auto"/>
        <w:jc w:val="both"/>
        <w:rPr>
          <w:rFonts w:ascii="Arial" w:eastAsia="Lato" w:hAnsi="Arial" w:cs="Arial"/>
          <w:sz w:val="22"/>
          <w:szCs w:val="22"/>
          <w:lang w:eastAsia="zh-CN" w:bidi="hi-IN"/>
        </w:rPr>
      </w:pPr>
      <w:r w:rsidRPr="00B16A9E">
        <w:rPr>
          <w:rFonts w:ascii="Arial" w:eastAsia="Lato" w:hAnsi="Arial" w:cs="Arial"/>
          <w:sz w:val="22"/>
          <w:szCs w:val="22"/>
        </w:rPr>
        <w:br w:type="page"/>
      </w:r>
    </w:p>
    <w:p w14:paraId="2802F3FE" w14:textId="38845329" w:rsidR="003D6480" w:rsidRPr="00A62EE3" w:rsidRDefault="003D6480" w:rsidP="003D6480">
      <w:pPr>
        <w:spacing w:line="276" w:lineRule="auto"/>
        <w:jc w:val="right"/>
        <w:divId w:val="1825005228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7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05EA25C6" w14:textId="77777777" w:rsidR="009D1A71" w:rsidRPr="00B16A9E" w:rsidRDefault="009D1A71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b/>
        </w:rPr>
      </w:pPr>
    </w:p>
    <w:p w14:paraId="2BBBEA55" w14:textId="77777777" w:rsidR="00D336B5" w:rsidRDefault="00D336B5" w:rsidP="00D336B5">
      <w:pPr>
        <w:spacing w:line="276" w:lineRule="auto"/>
        <w:jc w:val="right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>. r.</w:t>
      </w:r>
    </w:p>
    <w:p w14:paraId="63198396" w14:textId="77777777" w:rsidR="00D336B5" w:rsidRPr="00290626" w:rsidRDefault="00D336B5" w:rsidP="00D336B5">
      <w:pPr>
        <w:spacing w:line="276" w:lineRule="auto"/>
        <w:ind w:right="2268"/>
        <w:jc w:val="right"/>
        <w:divId w:val="1825005228"/>
        <w:rPr>
          <w:rFonts w:ascii="Arial" w:eastAsia="Times New Roman" w:hAnsi="Arial" w:cs="Arial"/>
          <w:sz w:val="18"/>
          <w:szCs w:val="18"/>
        </w:rPr>
      </w:pPr>
      <w:r w:rsidRPr="00290626">
        <w:rPr>
          <w:rFonts w:ascii="Arial" w:eastAsia="Times New Roman" w:hAnsi="Arial" w:cs="Arial"/>
          <w:sz w:val="18"/>
          <w:szCs w:val="18"/>
        </w:rPr>
        <w:t xml:space="preserve">miejscowość </w:t>
      </w:r>
    </w:p>
    <w:p w14:paraId="0DFAE634" w14:textId="689AE1FC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1A64A82E" w14:textId="77777777" w:rsidR="00D336B5" w:rsidRPr="00B16A9E" w:rsidRDefault="00D336B5" w:rsidP="00D336B5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Zawiadomienie o podejrzeniu popełnienia przestępstwa (wzór)</w:t>
      </w:r>
      <w:r w:rsidRPr="00B16A9E">
        <w:rPr>
          <w:rFonts w:ascii="Arial" w:eastAsia="Lato" w:hAnsi="Arial" w:cs="Arial"/>
        </w:rPr>
        <w:t xml:space="preserve"> </w:t>
      </w:r>
    </w:p>
    <w:p w14:paraId="59E5E9BA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325BE07A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2799C9E5" w14:textId="0824C6A9" w:rsidR="001654F9" w:rsidRDefault="001654F9" w:rsidP="00D336B5">
      <w:pPr>
        <w:pStyle w:val="Standard"/>
        <w:spacing w:after="0" w:line="360" w:lineRule="auto"/>
        <w:ind w:firstLine="3969"/>
        <w:jc w:val="both"/>
        <w:divId w:val="1825005228"/>
        <w:rPr>
          <w:rFonts w:ascii="Arial" w:eastAsia="Lato" w:hAnsi="Arial" w:cs="Arial"/>
          <w:color w:val="000000"/>
        </w:rPr>
      </w:pPr>
      <w:r w:rsidRPr="00B16A9E">
        <w:rPr>
          <w:rFonts w:ascii="Arial" w:eastAsia="Lato" w:hAnsi="Arial" w:cs="Arial"/>
          <w:color w:val="000000"/>
        </w:rPr>
        <w:t>Prokuratura Rejonowa w ……………………………</w:t>
      </w:r>
      <w:r w:rsidR="00290626">
        <w:rPr>
          <w:rStyle w:val="Odwoanieprzypisudolnego"/>
          <w:rFonts w:ascii="Arial" w:eastAsia="Lato" w:hAnsi="Arial" w:cs="Arial"/>
          <w:color w:val="000000"/>
        </w:rPr>
        <w:footnoteReference w:id="1"/>
      </w:r>
    </w:p>
    <w:p w14:paraId="595E1A47" w14:textId="5207D289" w:rsidR="00D336B5" w:rsidRDefault="00D336B5" w:rsidP="00D336B5">
      <w:pPr>
        <w:pStyle w:val="Standard"/>
        <w:spacing w:after="0" w:line="360" w:lineRule="auto"/>
        <w:ind w:firstLine="3969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</w:t>
      </w:r>
    </w:p>
    <w:p w14:paraId="4756CBA7" w14:textId="056208C5" w:rsidR="00D336B5" w:rsidRPr="00B16A9E" w:rsidRDefault="00D336B5" w:rsidP="00D336B5">
      <w:pPr>
        <w:pStyle w:val="Standard"/>
        <w:spacing w:after="0" w:line="360" w:lineRule="auto"/>
        <w:ind w:firstLine="3969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</w:t>
      </w:r>
    </w:p>
    <w:p w14:paraId="1B557959" w14:textId="77777777" w:rsidR="00D336B5" w:rsidRDefault="00D336B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3F7AA657" w14:textId="77777777" w:rsidR="00D336B5" w:rsidRDefault="00D336B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194D76D0" w14:textId="176B40AF" w:rsidR="00D336B5" w:rsidRPr="00B16A9E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>Zawiadamiający</w:t>
      </w:r>
      <w:r w:rsidRPr="00B16A9E">
        <w:rPr>
          <w:rFonts w:ascii="Arial" w:eastAsia="Lato" w:hAnsi="Arial" w:cs="Arial"/>
        </w:rPr>
        <w:t xml:space="preserve">: </w:t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  <w:t>……………………………… z siedzibą w ………………………</w:t>
      </w:r>
    </w:p>
    <w:p w14:paraId="4BD3DB16" w14:textId="77777777" w:rsidR="00D336B5" w:rsidRPr="00290626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hAnsi="Arial" w:cs="Arial"/>
          <w:iCs/>
        </w:rPr>
      </w:pPr>
      <w:r w:rsidRPr="00290626">
        <w:rPr>
          <w:rFonts w:ascii="Arial" w:eastAsia="Lato" w:hAnsi="Arial" w:cs="Arial"/>
          <w:iCs/>
        </w:rPr>
        <w:t>reprezentowana przez:</w:t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1988A673" w14:textId="77777777" w:rsidR="00D336B5" w:rsidRPr="00290626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 xml:space="preserve">adres do korespondencji: </w:t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2A6639E2" w14:textId="77777777" w:rsidR="00D336B5" w:rsidRPr="00290626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06DE4D70" w14:textId="2EC75E1B" w:rsidR="00D336B5" w:rsidRDefault="00D336B5" w:rsidP="00D336B5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2B987825" w14:textId="77777777" w:rsidR="00D336B5" w:rsidRDefault="00D336B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27B8F768" w14:textId="089D2DF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0A7EE312" w14:textId="77777777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  <w:color w:val="000000"/>
        </w:rPr>
        <w:t>Zawiadomienie o podejrzeniu popełnienia przestępstwa.</w:t>
      </w:r>
    </w:p>
    <w:p w14:paraId="6172EAB1" w14:textId="5B38F30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 xml:space="preserve">Niniejszym składam zawiadomienie o podejrzeniu popełnienia przestępstwa </w:t>
      </w:r>
      <w:r w:rsidR="005570F3">
        <w:rPr>
          <w:rFonts w:ascii="Arial" w:eastAsia="Lato" w:hAnsi="Arial" w:cs="Arial"/>
          <w:color w:val="000000"/>
        </w:rPr>
        <w:t xml:space="preserve">………………… </w:t>
      </w:r>
      <w:r w:rsidRPr="00B16A9E">
        <w:rPr>
          <w:rFonts w:ascii="Arial" w:eastAsia="Lato" w:hAnsi="Arial" w:cs="Arial"/>
          <w:color w:val="000000"/>
        </w:rPr>
        <w:t xml:space="preserve">na szkodę małoletniego </w:t>
      </w:r>
      <w:r w:rsidR="005570F3">
        <w:rPr>
          <w:rFonts w:ascii="Arial" w:eastAsia="Lato" w:hAnsi="Arial" w:cs="Arial"/>
          <w:color w:val="000000"/>
        </w:rPr>
        <w:t>………………………………</w:t>
      </w:r>
      <w:r w:rsidRPr="00B16A9E">
        <w:rPr>
          <w:rFonts w:ascii="Arial" w:eastAsia="Lato" w:hAnsi="Arial" w:cs="Arial"/>
          <w:color w:val="000000"/>
        </w:rPr>
        <w:t xml:space="preserve"> (imię i nazwisko, data urodzenia) przez …………………………… (imię i nazwisko domniemanego sprawcy).</w:t>
      </w:r>
      <w:r w:rsidR="00B16A9E">
        <w:rPr>
          <w:rFonts w:ascii="Arial" w:eastAsia="Lato" w:hAnsi="Arial" w:cs="Arial"/>
          <w:color w:val="000000"/>
        </w:rPr>
        <w:t xml:space="preserve"> </w:t>
      </w:r>
    </w:p>
    <w:p w14:paraId="68CB42A7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b/>
          <w:color w:val="000000"/>
        </w:rPr>
      </w:pPr>
    </w:p>
    <w:p w14:paraId="00BE1FAB" w14:textId="32CFCBD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  <w:color w:val="000000"/>
        </w:rPr>
        <w:t>Uzasadnienie</w:t>
      </w:r>
    </w:p>
    <w:p w14:paraId="5DB3B88F" w14:textId="71E64BF6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 trakcie wykonywania przez …………………………… (imię i nazwisko pracownika/wolontariusza) czynności służbowych - wobec małoletniej/go</w:t>
      </w:r>
      <w:r w:rsidR="005570F3">
        <w:rPr>
          <w:rFonts w:ascii="Arial" w:eastAsia="Lato" w:hAnsi="Arial" w:cs="Arial"/>
          <w:color w:val="000000"/>
        </w:rPr>
        <w:t xml:space="preserve"> …………………………………………  </w:t>
      </w:r>
      <w:r w:rsidRPr="00B16A9E">
        <w:rPr>
          <w:rFonts w:ascii="Arial" w:eastAsia="Lato" w:hAnsi="Arial" w:cs="Arial"/>
          <w:color w:val="000000"/>
        </w:rPr>
        <w:t xml:space="preserve">imię i nazwisko), dziecko ujawniło niepokojące treści dotyczące relacji z </w:t>
      </w:r>
      <w:r w:rsidR="005570F3">
        <w:rPr>
          <w:rFonts w:ascii="Arial" w:eastAsia="Lato" w:hAnsi="Arial" w:cs="Arial"/>
          <w:color w:val="000000"/>
        </w:rPr>
        <w:t>………………………………………………</w:t>
      </w:r>
      <w:r w:rsidRPr="00B16A9E">
        <w:rPr>
          <w:rFonts w:ascii="Arial" w:eastAsia="Lato" w:hAnsi="Arial" w:cs="Arial"/>
          <w:color w:val="000000"/>
        </w:rPr>
        <w:t xml:space="preserve"> </w:t>
      </w:r>
      <w:r w:rsidR="00290626">
        <w:rPr>
          <w:rStyle w:val="Odwoanieprzypisudolnego"/>
          <w:rFonts w:ascii="Arial" w:eastAsia="Lato" w:hAnsi="Arial" w:cs="Arial"/>
          <w:color w:val="000000"/>
        </w:rPr>
        <w:footnoteReference w:id="2"/>
      </w:r>
      <w:r w:rsidRPr="00B16A9E">
        <w:rPr>
          <w:rFonts w:ascii="Arial" w:eastAsia="Lato" w:hAnsi="Arial" w:cs="Arial"/>
          <w:color w:val="000000"/>
          <w:vertAlign w:val="superscript"/>
        </w:rPr>
        <w:t>.</w:t>
      </w:r>
      <w:r w:rsidR="00B16A9E">
        <w:rPr>
          <w:rFonts w:ascii="Arial" w:eastAsia="Lato" w:hAnsi="Arial" w:cs="Arial"/>
          <w:color w:val="000000"/>
        </w:rPr>
        <w:t xml:space="preserve"> </w:t>
      </w:r>
    </w:p>
    <w:p w14:paraId="3158C683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4BEDA88C" w14:textId="77777777" w:rsidR="005570F3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 w:rsidRPr="00B16A9E">
        <w:rPr>
          <w:rFonts w:ascii="Arial" w:eastAsia="Lato" w:hAnsi="Arial" w:cs="Arial"/>
          <w:color w:val="000000"/>
        </w:rPr>
        <w:t xml:space="preserve">Dalszy opis podejrzenia popełnienia przestępstwa </w:t>
      </w:r>
    </w:p>
    <w:p w14:paraId="4DF38E04" w14:textId="2A0F7E0E" w:rsidR="001654F9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1E727C84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3AF4491D" w14:textId="055E0D0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5376410E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7F1DA936" w14:textId="2BFA2A02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6C06AD61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58BF6503" w14:textId="2FD921BC" w:rsidR="005570F3" w:rsidRPr="00B16A9E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094E5A16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71B11F77" w14:textId="37EFE5C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lastRenderedPageBreak/>
        <w:t>Mając na uwadze powyższe informacje, a także dobro i bezpieczeństwo małoletniej/małoletniego wnoszę o wszczęcie postępowania w tej sprawie.</w:t>
      </w:r>
    </w:p>
    <w:p w14:paraId="1DF45418" w14:textId="77777777" w:rsidR="00D869A2" w:rsidRDefault="00D869A2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6AC097ED" w14:textId="77777777" w:rsidR="00D869A2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 w:rsidRPr="00B16A9E">
        <w:rPr>
          <w:rFonts w:ascii="Arial" w:eastAsia="Lato" w:hAnsi="Arial" w:cs="Arial"/>
          <w:color w:val="000000"/>
        </w:rPr>
        <w:t>Osobą mogącą udzielić więcej informacji jest</w:t>
      </w:r>
      <w:r w:rsidR="00D869A2">
        <w:rPr>
          <w:rFonts w:ascii="Arial" w:eastAsia="Lato" w:hAnsi="Arial" w:cs="Arial"/>
          <w:color w:val="000000"/>
        </w:rPr>
        <w:t>:</w:t>
      </w:r>
    </w:p>
    <w:p w14:paraId="23983B10" w14:textId="77777777" w:rsidR="00D869A2" w:rsidRDefault="00D869A2" w:rsidP="00D869A2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0D27D977" w14:textId="77777777" w:rsidR="00D869A2" w:rsidRDefault="00D869A2" w:rsidP="00D869A2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4C248BEE" w14:textId="77777777" w:rsidR="00D869A2" w:rsidRDefault="00D869A2" w:rsidP="00D869A2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421D5C4F" w14:textId="62DDCEFF" w:rsidR="001654F9" w:rsidRPr="00D869A2" w:rsidRDefault="001654F9" w:rsidP="00D869A2">
      <w:pPr>
        <w:pStyle w:val="Standard"/>
        <w:spacing w:after="0" w:line="276" w:lineRule="auto"/>
        <w:jc w:val="center"/>
        <w:divId w:val="1825005228"/>
        <w:rPr>
          <w:rFonts w:ascii="Arial" w:hAnsi="Arial" w:cs="Arial"/>
          <w:sz w:val="20"/>
          <w:szCs w:val="20"/>
        </w:rPr>
      </w:pPr>
      <w:r w:rsidRPr="00D869A2">
        <w:rPr>
          <w:rFonts w:ascii="Arial" w:eastAsia="Lato" w:hAnsi="Arial" w:cs="Arial"/>
          <w:color w:val="000000"/>
          <w:sz w:val="20"/>
          <w:szCs w:val="20"/>
        </w:rPr>
        <w:t>(imię, nazwisko, telefon, adres do korespondencji)</w:t>
      </w:r>
    </w:p>
    <w:p w14:paraId="5174B13A" w14:textId="77777777" w:rsidR="00D869A2" w:rsidRDefault="00D869A2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7F4E7144" w14:textId="024CA578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Wszelką korespondencję w sprawie proszę przesyłać na adres korespondencyjny, z powołaniem się na numer i liczbę dziennika pisma.</w:t>
      </w:r>
    </w:p>
    <w:p w14:paraId="75F80603" w14:textId="71F07C42" w:rsidR="001654F9" w:rsidRPr="00B16A9E" w:rsidRDefault="00B16A9E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  <w:color w:val="000000"/>
        </w:rPr>
        <w:t xml:space="preserve"> </w:t>
      </w:r>
    </w:p>
    <w:p w14:paraId="7A244622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07B2EFD1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40572F8F" w14:textId="5CA381AF" w:rsidR="00290626" w:rsidRPr="00B16A9E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44EEFD60" w14:textId="0EBDB5E8" w:rsidR="001654F9" w:rsidRPr="00290626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</w:t>
      </w:r>
      <w:r w:rsidRPr="00A62EE3">
        <w:rPr>
          <w:rFonts w:ascii="Arial" w:eastAsia="Times New Roman" w:hAnsi="Arial" w:cs="Arial"/>
          <w:sz w:val="20"/>
          <w:szCs w:val="20"/>
        </w:rPr>
        <w:t>dpis</w:t>
      </w:r>
      <w:r w:rsidR="00B16A9E" w:rsidRPr="00290626">
        <w:rPr>
          <w:rFonts w:ascii="Arial" w:eastAsia="Times New Roman" w:hAnsi="Arial" w:cs="Arial"/>
          <w:sz w:val="20"/>
          <w:szCs w:val="20"/>
        </w:rPr>
        <w:t xml:space="preserve"> </w:t>
      </w:r>
      <w:r w:rsidRPr="00290626">
        <w:rPr>
          <w:rFonts w:ascii="Arial" w:eastAsia="Times New Roman" w:hAnsi="Arial" w:cs="Arial"/>
          <w:sz w:val="20"/>
          <w:szCs w:val="20"/>
        </w:rPr>
        <w:t>osoby upoważnionej</w:t>
      </w:r>
    </w:p>
    <w:p w14:paraId="7AED0FE7" w14:textId="35020C80" w:rsidR="009D1A71" w:rsidRPr="00B16A9E" w:rsidRDefault="001654F9" w:rsidP="00290626">
      <w:pPr>
        <w:pStyle w:val="Standard"/>
        <w:spacing w:after="0" w:line="276" w:lineRule="auto"/>
        <w:jc w:val="both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 </w:t>
      </w:r>
      <w:r w:rsidR="009D1A71" w:rsidRPr="00B16A9E">
        <w:rPr>
          <w:rFonts w:ascii="Arial" w:eastAsia="Lato" w:hAnsi="Arial" w:cs="Arial"/>
        </w:rPr>
        <w:br w:type="page"/>
      </w:r>
    </w:p>
    <w:p w14:paraId="47772728" w14:textId="2D396418" w:rsidR="003D6480" w:rsidRPr="00A62EE3" w:rsidRDefault="003D6480" w:rsidP="003D6480">
      <w:pPr>
        <w:spacing w:line="276" w:lineRule="auto"/>
        <w:jc w:val="right"/>
        <w:divId w:val="1825005228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8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46ABBD8F" w14:textId="77777777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b/>
        </w:rPr>
      </w:pPr>
    </w:p>
    <w:p w14:paraId="06BBA33E" w14:textId="77777777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31420205" w14:textId="77777777" w:rsidR="00290626" w:rsidRDefault="00290626" w:rsidP="00290626">
      <w:pPr>
        <w:spacing w:line="276" w:lineRule="auto"/>
        <w:jc w:val="right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>. r.</w:t>
      </w:r>
    </w:p>
    <w:p w14:paraId="2D444756" w14:textId="108F5089" w:rsidR="00290626" w:rsidRPr="00290626" w:rsidRDefault="00290626" w:rsidP="00290626">
      <w:pPr>
        <w:spacing w:line="276" w:lineRule="auto"/>
        <w:ind w:right="2268"/>
        <w:jc w:val="right"/>
        <w:divId w:val="1825005228"/>
        <w:rPr>
          <w:rFonts w:ascii="Arial" w:eastAsia="Times New Roman" w:hAnsi="Arial" w:cs="Arial"/>
          <w:sz w:val="18"/>
          <w:szCs w:val="18"/>
        </w:rPr>
      </w:pPr>
      <w:r w:rsidRPr="00290626">
        <w:rPr>
          <w:rFonts w:ascii="Arial" w:eastAsia="Times New Roman" w:hAnsi="Arial" w:cs="Arial"/>
          <w:sz w:val="18"/>
          <w:szCs w:val="18"/>
        </w:rPr>
        <w:t xml:space="preserve">miejscowość </w:t>
      </w:r>
    </w:p>
    <w:p w14:paraId="100C5B58" w14:textId="77777777" w:rsidR="001654F9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16AC8353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497E5C32" w14:textId="1C0BB358" w:rsidR="00290626" w:rsidRPr="00290626" w:rsidRDefault="00290626" w:rsidP="00290626">
      <w:pPr>
        <w:pStyle w:val="Standard"/>
        <w:keepNext/>
        <w:keepLines/>
        <w:spacing w:after="0" w:line="276" w:lineRule="auto"/>
        <w:jc w:val="center"/>
        <w:divId w:val="1825005228"/>
        <w:rPr>
          <w:rFonts w:ascii="Arial" w:hAnsi="Arial" w:cs="Arial"/>
          <w:sz w:val="28"/>
          <w:szCs w:val="28"/>
        </w:rPr>
      </w:pPr>
      <w:r w:rsidRPr="00290626">
        <w:rPr>
          <w:rFonts w:ascii="Arial" w:eastAsia="Lato" w:hAnsi="Arial" w:cs="Arial"/>
          <w:b/>
          <w:sz w:val="28"/>
          <w:szCs w:val="28"/>
        </w:rPr>
        <w:t>Wniosek o wgląd w sytuację rodziny (wzór)</w:t>
      </w:r>
    </w:p>
    <w:p w14:paraId="181DC795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22C23E98" w14:textId="77777777" w:rsidR="00290626" w:rsidRPr="00B16A9E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78CB2B57" w14:textId="33F8CA17" w:rsidR="001654F9" w:rsidRPr="00290626" w:rsidRDefault="00B16A9E" w:rsidP="00290626">
      <w:pPr>
        <w:pStyle w:val="Standard"/>
        <w:spacing w:after="0" w:line="276" w:lineRule="auto"/>
        <w:ind w:firstLine="4395"/>
        <w:jc w:val="both"/>
        <w:divId w:val="1825005228"/>
        <w:rPr>
          <w:rFonts w:ascii="Arial" w:hAnsi="Arial" w:cs="Arial"/>
          <w:b/>
          <w:bCs/>
        </w:rPr>
      </w:pPr>
      <w:r>
        <w:rPr>
          <w:rFonts w:ascii="Arial" w:eastAsia="Lato" w:hAnsi="Arial" w:cs="Arial"/>
        </w:rPr>
        <w:t xml:space="preserve"> </w:t>
      </w:r>
      <w:r w:rsidR="001654F9" w:rsidRPr="00290626">
        <w:rPr>
          <w:rFonts w:ascii="Arial" w:eastAsia="Lato" w:hAnsi="Arial" w:cs="Arial"/>
          <w:b/>
          <w:bCs/>
          <w:sz w:val="24"/>
          <w:szCs w:val="24"/>
        </w:rPr>
        <w:t>Sąd Rejonowy</w:t>
      </w:r>
    </w:p>
    <w:p w14:paraId="60D85E0E" w14:textId="54796C6E" w:rsidR="001654F9" w:rsidRPr="00B16A9E" w:rsidRDefault="00B16A9E" w:rsidP="00290626">
      <w:pPr>
        <w:pStyle w:val="Standard"/>
        <w:spacing w:after="0" w:line="276" w:lineRule="auto"/>
        <w:ind w:firstLine="4678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 xml:space="preserve"> </w:t>
      </w:r>
      <w:r w:rsidR="00290626">
        <w:rPr>
          <w:rFonts w:ascii="Arial" w:eastAsia="Lato" w:hAnsi="Arial" w:cs="Arial"/>
        </w:rPr>
        <w:t xml:space="preserve">w </w:t>
      </w:r>
      <w:r w:rsidR="001654F9" w:rsidRPr="00B16A9E">
        <w:rPr>
          <w:rFonts w:ascii="Arial" w:eastAsia="Lato" w:hAnsi="Arial" w:cs="Arial"/>
        </w:rPr>
        <w:t>……………………………</w:t>
      </w:r>
    </w:p>
    <w:p w14:paraId="40F3F900" w14:textId="514195FF" w:rsidR="001654F9" w:rsidRPr="00B16A9E" w:rsidRDefault="00B16A9E" w:rsidP="00290626">
      <w:pPr>
        <w:pStyle w:val="Standard"/>
        <w:spacing w:after="0" w:line="276" w:lineRule="auto"/>
        <w:ind w:firstLine="4678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 xml:space="preserve"> </w:t>
      </w:r>
      <w:r w:rsidR="001654F9" w:rsidRPr="00B16A9E">
        <w:rPr>
          <w:rFonts w:ascii="Arial" w:eastAsia="Lato" w:hAnsi="Arial" w:cs="Arial"/>
        </w:rPr>
        <w:t>III Wydział Rodzinny i Nieletnich</w:t>
      </w:r>
      <w:r w:rsidR="00290626">
        <w:rPr>
          <w:rStyle w:val="Odwoanieprzypisudolnego"/>
          <w:rFonts w:ascii="Arial" w:eastAsia="Lato" w:hAnsi="Arial" w:cs="Arial"/>
        </w:rPr>
        <w:footnoteReference w:id="3"/>
      </w:r>
    </w:p>
    <w:p w14:paraId="464FCBC1" w14:textId="77777777" w:rsidR="001654F9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24EC0EF1" w14:textId="77777777" w:rsidR="00290626" w:rsidRPr="00B16A9E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13FCCA3" w14:textId="41F6D1AB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Wnioskodawca: </w:t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  <w:t>………………………………</w:t>
      </w:r>
    </w:p>
    <w:p w14:paraId="463D44C0" w14:textId="1974C20C" w:rsidR="001654F9" w:rsidRPr="00290626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  <w:iCs/>
        </w:rPr>
      </w:pPr>
      <w:r w:rsidRPr="00290626">
        <w:rPr>
          <w:rFonts w:ascii="Arial" w:eastAsia="Lato" w:hAnsi="Arial" w:cs="Arial"/>
          <w:iCs/>
        </w:rPr>
        <w:t>reprezentowana przez:</w:t>
      </w:r>
      <w:r w:rsidR="00290626" w:rsidRPr="00290626">
        <w:rPr>
          <w:rFonts w:ascii="Arial" w:eastAsia="Lato" w:hAnsi="Arial" w:cs="Arial"/>
          <w:iCs/>
        </w:rPr>
        <w:tab/>
        <w:t>………………………………</w:t>
      </w:r>
    </w:p>
    <w:p w14:paraId="3C7864AF" w14:textId="4D7F8097" w:rsidR="001654F9" w:rsidRPr="00290626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 xml:space="preserve">adres do korespondencji: </w:t>
      </w:r>
      <w:r w:rsidR="00290626" w:rsidRPr="00290626">
        <w:rPr>
          <w:rFonts w:ascii="Arial" w:eastAsia="Lato" w:hAnsi="Arial" w:cs="Arial"/>
          <w:iCs/>
        </w:rPr>
        <w:tab/>
        <w:t>………………………………</w:t>
      </w:r>
    </w:p>
    <w:p w14:paraId="458D26A0" w14:textId="76EEC53C" w:rsidR="00290626" w:rsidRP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559FD319" w14:textId="289FC96C" w:rsidR="00290626" w:rsidRP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  <w:iCs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12F40E89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191E505D" w14:textId="63F8095E" w:rsidR="001654F9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Uczestnicy postępowania: </w:t>
      </w:r>
      <w:r w:rsidR="00290626">
        <w:rPr>
          <w:rFonts w:ascii="Arial" w:eastAsia="Lato" w:hAnsi="Arial" w:cs="Arial"/>
        </w:rPr>
        <w:tab/>
        <w:t xml:space="preserve">……………………………… </w:t>
      </w:r>
      <w:r w:rsidRPr="00B16A9E">
        <w:rPr>
          <w:rFonts w:ascii="Arial" w:eastAsia="Lato" w:hAnsi="Arial" w:cs="Arial"/>
        </w:rPr>
        <w:t>(imiona i nazwisk</w:t>
      </w:r>
      <w:r w:rsidR="00290626">
        <w:rPr>
          <w:rFonts w:ascii="Arial" w:eastAsia="Lato" w:hAnsi="Arial" w:cs="Arial"/>
        </w:rPr>
        <w:t>o</w:t>
      </w:r>
      <w:r w:rsidRPr="00B16A9E">
        <w:rPr>
          <w:rFonts w:ascii="Arial" w:eastAsia="Lato" w:hAnsi="Arial" w:cs="Arial"/>
        </w:rPr>
        <w:t xml:space="preserve"> rodzic</w:t>
      </w:r>
      <w:r w:rsidR="00290626">
        <w:rPr>
          <w:rFonts w:ascii="Arial" w:eastAsia="Lato" w:hAnsi="Arial" w:cs="Arial"/>
        </w:rPr>
        <w:t>a</w:t>
      </w:r>
      <w:r w:rsidRPr="00B16A9E">
        <w:rPr>
          <w:rFonts w:ascii="Arial" w:eastAsia="Lato" w:hAnsi="Arial" w:cs="Arial"/>
        </w:rPr>
        <w:t>)</w:t>
      </w:r>
    </w:p>
    <w:p w14:paraId="1E10F3EF" w14:textId="0B6AD5DE" w:rsidR="00290626" w:rsidRDefault="00290626" w:rsidP="00290626">
      <w:pPr>
        <w:pStyle w:val="Standard"/>
        <w:spacing w:after="0" w:line="360" w:lineRule="auto"/>
        <w:ind w:left="2124" w:firstLine="708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ul.</w:t>
      </w:r>
      <w:r>
        <w:rPr>
          <w:rFonts w:ascii="Arial" w:eastAsia="Lato" w:hAnsi="Arial" w:cs="Arial"/>
        </w:rPr>
        <w:t xml:space="preserve"> ……………………………</w:t>
      </w:r>
      <w:r w:rsidRPr="00B16A9E">
        <w:rPr>
          <w:rFonts w:ascii="Arial" w:eastAsia="Lato" w:hAnsi="Arial" w:cs="Arial"/>
        </w:rPr>
        <w:t xml:space="preserve"> (adres zamieszkania)</w:t>
      </w:r>
    </w:p>
    <w:p w14:paraId="110157EB" w14:textId="1B09C0CD" w:rsidR="00290626" w:rsidRDefault="00290626" w:rsidP="00290626">
      <w:pPr>
        <w:pStyle w:val="Standard"/>
        <w:spacing w:after="0" w:line="360" w:lineRule="auto"/>
        <w:ind w:left="2124" w:firstLine="708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………………………………</w:t>
      </w:r>
    </w:p>
    <w:p w14:paraId="64744440" w14:textId="425E6AED" w:rsidR="00290626" w:rsidRPr="00B16A9E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  <w:t xml:space="preserve">……………………………… </w:t>
      </w:r>
      <w:r w:rsidRPr="00B16A9E">
        <w:rPr>
          <w:rFonts w:ascii="Arial" w:eastAsia="Lato" w:hAnsi="Arial" w:cs="Arial"/>
        </w:rPr>
        <w:t>(imiona i nazwisk</w:t>
      </w:r>
      <w:r>
        <w:rPr>
          <w:rFonts w:ascii="Arial" w:eastAsia="Lato" w:hAnsi="Arial" w:cs="Arial"/>
        </w:rPr>
        <w:t>o</w:t>
      </w:r>
      <w:r w:rsidRPr="00B16A9E">
        <w:rPr>
          <w:rFonts w:ascii="Arial" w:eastAsia="Lato" w:hAnsi="Arial" w:cs="Arial"/>
        </w:rPr>
        <w:t xml:space="preserve"> rodzic</w:t>
      </w:r>
      <w:r>
        <w:rPr>
          <w:rFonts w:ascii="Arial" w:eastAsia="Lato" w:hAnsi="Arial" w:cs="Arial"/>
        </w:rPr>
        <w:t>a</w:t>
      </w:r>
      <w:r w:rsidRPr="00B16A9E">
        <w:rPr>
          <w:rFonts w:ascii="Arial" w:eastAsia="Lato" w:hAnsi="Arial" w:cs="Arial"/>
        </w:rPr>
        <w:t>)</w:t>
      </w:r>
    </w:p>
    <w:p w14:paraId="7506642A" w14:textId="17B967FE" w:rsidR="001654F9" w:rsidRDefault="00B16A9E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 xml:space="preserve"> </w:t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</w:r>
      <w:r w:rsidR="001654F9" w:rsidRPr="00B16A9E">
        <w:rPr>
          <w:rFonts w:ascii="Arial" w:eastAsia="Lato" w:hAnsi="Arial" w:cs="Arial"/>
        </w:rPr>
        <w:t>ul.</w:t>
      </w:r>
      <w:r w:rsidR="00290626">
        <w:rPr>
          <w:rFonts w:ascii="Arial" w:eastAsia="Lato" w:hAnsi="Arial" w:cs="Arial"/>
        </w:rPr>
        <w:t xml:space="preserve"> ……………………………</w:t>
      </w:r>
      <w:r w:rsidR="001654F9" w:rsidRPr="00B16A9E">
        <w:rPr>
          <w:rFonts w:ascii="Arial" w:eastAsia="Lato" w:hAnsi="Arial" w:cs="Arial"/>
        </w:rPr>
        <w:t xml:space="preserve"> (adres zamieszkania)</w:t>
      </w:r>
    </w:p>
    <w:p w14:paraId="1CA4F3E5" w14:textId="4ACAFB47" w:rsidR="00290626" w:rsidRPr="00B16A9E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  <w:t>………………………………</w:t>
      </w:r>
    </w:p>
    <w:p w14:paraId="6EFFEDED" w14:textId="77777777" w:rsidR="00290626" w:rsidRDefault="00B16A9E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 xml:space="preserve"> </w:t>
      </w:r>
      <w:r w:rsidR="001654F9" w:rsidRPr="00B16A9E">
        <w:rPr>
          <w:rFonts w:ascii="Arial" w:eastAsia="Lato" w:hAnsi="Arial" w:cs="Arial"/>
        </w:rPr>
        <w:t>rodzice małoletniego:</w:t>
      </w:r>
      <w:r w:rsidR="00290626">
        <w:rPr>
          <w:rFonts w:ascii="Arial" w:eastAsia="Lato" w:hAnsi="Arial" w:cs="Arial"/>
        </w:rPr>
        <w:tab/>
        <w:t xml:space="preserve">……………………………… </w:t>
      </w:r>
      <w:r w:rsidR="001654F9" w:rsidRPr="00B16A9E">
        <w:rPr>
          <w:rFonts w:ascii="Arial" w:eastAsia="Lato" w:hAnsi="Arial" w:cs="Arial"/>
        </w:rPr>
        <w:t>(imię i nazwisko dziecka</w:t>
      </w:r>
      <w:r w:rsidR="00290626">
        <w:rPr>
          <w:rFonts w:ascii="Arial" w:eastAsia="Lato" w:hAnsi="Arial" w:cs="Arial"/>
        </w:rPr>
        <w:t>)</w:t>
      </w:r>
    </w:p>
    <w:p w14:paraId="2E6D8D63" w14:textId="64638F80" w:rsidR="001654F9" w:rsidRPr="00B16A9E" w:rsidRDefault="00290626" w:rsidP="00290626">
      <w:pPr>
        <w:pStyle w:val="Standard"/>
        <w:spacing w:after="0" w:line="360" w:lineRule="auto"/>
        <w:ind w:left="2124" w:firstLine="708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>………………………………</w:t>
      </w:r>
      <w:r w:rsidR="001654F9" w:rsidRPr="00B16A9E">
        <w:rPr>
          <w:rFonts w:ascii="Arial" w:eastAsia="Lato" w:hAnsi="Arial" w:cs="Arial"/>
        </w:rPr>
        <w:t xml:space="preserve"> </w:t>
      </w:r>
      <w:r>
        <w:rPr>
          <w:rFonts w:ascii="Arial" w:eastAsia="Lato" w:hAnsi="Arial" w:cs="Arial"/>
        </w:rPr>
        <w:t>(</w:t>
      </w:r>
      <w:r w:rsidR="001654F9" w:rsidRPr="00B16A9E">
        <w:rPr>
          <w:rFonts w:ascii="Arial" w:eastAsia="Lato" w:hAnsi="Arial" w:cs="Arial"/>
        </w:rPr>
        <w:t>data urodzenia)</w:t>
      </w:r>
    </w:p>
    <w:p w14:paraId="608DEACE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59BECA0A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b/>
        </w:rPr>
      </w:pPr>
    </w:p>
    <w:p w14:paraId="6E6A35CA" w14:textId="614CC8C3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Wniosek o wgląd w sytuację dziecka</w:t>
      </w:r>
    </w:p>
    <w:p w14:paraId="3278AF06" w14:textId="5ADCC384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Niniejszym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 xml:space="preserve">wnoszę o wgląd w sytuację małoletniego </w:t>
      </w:r>
      <w:r w:rsidR="00290626">
        <w:rPr>
          <w:rFonts w:ascii="Arial" w:eastAsia="Lato" w:hAnsi="Arial" w:cs="Arial"/>
        </w:rPr>
        <w:t>………………………………</w:t>
      </w:r>
      <w:r w:rsidRPr="00B16A9E">
        <w:rPr>
          <w:rFonts w:ascii="Arial" w:eastAsia="Lato" w:hAnsi="Arial" w:cs="Arial"/>
        </w:rPr>
        <w:t>(imię i nazwisko dziecka, data urodzenia</w:t>
      </w:r>
      <w:r w:rsidR="00290626">
        <w:rPr>
          <w:rStyle w:val="Odwoanieprzypisudolnego"/>
          <w:rFonts w:ascii="Arial" w:eastAsia="Lato" w:hAnsi="Arial" w:cs="Arial"/>
        </w:rPr>
        <w:footnoteReference w:id="4"/>
      </w:r>
      <w:r w:rsidRPr="00B16A9E">
        <w:rPr>
          <w:rFonts w:ascii="Arial" w:eastAsia="Lato" w:hAnsi="Arial" w:cs="Arial"/>
        </w:rPr>
        <w:t>)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i wydanie odpowiednich zarządzeń opiekuńczych.</w:t>
      </w:r>
    </w:p>
    <w:p w14:paraId="156A6281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5770F3EC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b/>
        </w:rPr>
      </w:pPr>
    </w:p>
    <w:p w14:paraId="54D5B1A4" w14:textId="29FFDA93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lastRenderedPageBreak/>
        <w:t>Uzasadnienie</w:t>
      </w:r>
    </w:p>
    <w:p w14:paraId="7B5F9BEC" w14:textId="76AFCC51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Z informacji uzyskanych od pracowników </w:t>
      </w:r>
      <w:r w:rsidR="00290626">
        <w:rPr>
          <w:rFonts w:ascii="Arial" w:eastAsia="Lato" w:hAnsi="Arial" w:cs="Arial"/>
        </w:rPr>
        <w:t>………………………………………………</w:t>
      </w:r>
      <w:r w:rsidRPr="00B16A9E">
        <w:rPr>
          <w:rFonts w:ascii="Arial" w:eastAsia="Lato" w:hAnsi="Arial" w:cs="Arial"/>
        </w:rPr>
        <w:t xml:space="preserve"> będących w kontakcie z małoletnim/ą wynika, że</w:t>
      </w:r>
      <w:r w:rsidR="00290626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Rodzina nie ma założonej Niebieskiej Karty.</w:t>
      </w:r>
    </w:p>
    <w:p w14:paraId="7B1A8841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</w:p>
    <w:p w14:paraId="5D2BDB74" w14:textId="234A7941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Mając powyższe fakty na uwadze można przypuszczać, ze dobro małoletniego </w:t>
      </w:r>
      <w:r w:rsidR="00290626">
        <w:rPr>
          <w:rFonts w:ascii="Arial" w:eastAsia="Lato" w:hAnsi="Arial" w:cs="Arial"/>
        </w:rPr>
        <w:t>…………………………………</w:t>
      </w:r>
      <w:r w:rsidRPr="00B16A9E">
        <w:rPr>
          <w:rFonts w:ascii="Arial" w:eastAsia="Lato" w:hAnsi="Arial" w:cs="Arial"/>
        </w:rPr>
        <w:t xml:space="preserve"> jest zagrożone a </w:t>
      </w:r>
      <w:r w:rsidR="00290626">
        <w:rPr>
          <w:rFonts w:ascii="Arial" w:eastAsia="Lato" w:hAnsi="Arial" w:cs="Arial"/>
        </w:rPr>
        <w:t>…………………………</w:t>
      </w:r>
      <w:r w:rsidRPr="00B16A9E">
        <w:rPr>
          <w:rFonts w:ascii="Arial" w:eastAsia="Lato" w:hAnsi="Arial" w:cs="Arial"/>
        </w:rPr>
        <w:t>….. nie wykonują właściwie władzy rodzicielskiej. Dlatego wniosek o wgląd w sytuację rodzinną małoletniego/ją i ewentualne wsparcie rodziców jest uzasadniony.</w:t>
      </w:r>
    </w:p>
    <w:p w14:paraId="2A05E00E" w14:textId="77777777" w:rsidR="00290626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Pracownikiem opiekującym się małoletnim/ą w organizacji jest</w:t>
      </w:r>
      <w:r w:rsidR="00290626">
        <w:rPr>
          <w:rFonts w:ascii="Arial" w:eastAsia="Lato" w:hAnsi="Arial" w:cs="Arial"/>
        </w:rPr>
        <w:t xml:space="preserve"> …………………………………</w:t>
      </w:r>
    </w:p>
    <w:p w14:paraId="657D759A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5ABAB77E" w14:textId="6841FE75" w:rsidR="001654F9" w:rsidRPr="00B16A9E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>………………………………………………</w:t>
      </w:r>
      <w:r w:rsidRPr="00B16A9E">
        <w:rPr>
          <w:rFonts w:ascii="Arial" w:eastAsia="Lato" w:hAnsi="Arial" w:cs="Arial"/>
        </w:rPr>
        <w:t xml:space="preserve"> </w:t>
      </w:r>
      <w:r w:rsidR="001654F9" w:rsidRPr="00B16A9E">
        <w:rPr>
          <w:rFonts w:ascii="Arial" w:eastAsia="Lato" w:hAnsi="Arial" w:cs="Arial"/>
        </w:rPr>
        <w:t>(imię, nazwisko, telefon służbowy, adres placówki).</w:t>
      </w:r>
    </w:p>
    <w:p w14:paraId="10146664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00F03A13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8059F52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12FD77E3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3DD791B9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7E4425B2" w14:textId="20ECF74A" w:rsidR="00290626" w:rsidRPr="00B16A9E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197D7D7F" w14:textId="0A52C565" w:rsidR="00290626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>podpis</w:t>
      </w:r>
      <w:r>
        <w:rPr>
          <w:rFonts w:ascii="Arial" w:eastAsia="Times New Roman" w:hAnsi="Arial" w:cs="Arial"/>
          <w:sz w:val="20"/>
          <w:szCs w:val="20"/>
        </w:rPr>
        <w:t xml:space="preserve"> osoby upoważnionej</w:t>
      </w:r>
    </w:p>
    <w:p w14:paraId="5B68B9CD" w14:textId="1AF08DD2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60876E11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131B02B2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495FD085" w14:textId="77777777" w:rsidR="007D2E35" w:rsidRDefault="007D2E3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B4515E9" w14:textId="77777777" w:rsidR="007D2E35" w:rsidRDefault="007D2E3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22A5A14C" w14:textId="7BCF5036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Załączniki:</w:t>
      </w:r>
    </w:p>
    <w:p w14:paraId="09C03249" w14:textId="77777777" w:rsidR="001654F9" w:rsidRPr="00B16A9E" w:rsidRDefault="001654F9" w:rsidP="004670F0">
      <w:pPr>
        <w:pStyle w:val="Standard"/>
        <w:numPr>
          <w:ilvl w:val="0"/>
          <w:numId w:val="9"/>
        </w:numPr>
        <w:spacing w:after="0" w:line="276" w:lineRule="auto"/>
        <w:ind w:left="360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i/>
          <w:color w:val="000000"/>
        </w:rPr>
        <w:t>Ew. dokumenty, jak są dostępne,</w:t>
      </w:r>
    </w:p>
    <w:p w14:paraId="663DDA07" w14:textId="77777777" w:rsidR="007A01D8" w:rsidRPr="00B16A9E" w:rsidRDefault="001654F9" w:rsidP="004670F0">
      <w:pPr>
        <w:pStyle w:val="Standard"/>
        <w:numPr>
          <w:ilvl w:val="0"/>
          <w:numId w:val="8"/>
        </w:numPr>
        <w:spacing w:after="0" w:line="276" w:lineRule="auto"/>
        <w:ind w:left="360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Odpis pisma.</w:t>
      </w:r>
    </w:p>
    <w:sectPr w:rsidR="007A01D8" w:rsidRPr="00B16A9E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9308" w14:textId="77777777" w:rsidR="00852021" w:rsidRDefault="00852021" w:rsidP="00A22821">
      <w:r>
        <w:separator/>
      </w:r>
    </w:p>
  </w:endnote>
  <w:endnote w:type="continuationSeparator" w:id="0">
    <w:p w14:paraId="0B0743A1" w14:textId="77777777" w:rsidR="00852021" w:rsidRDefault="00852021" w:rsidP="00A2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4D7D" w14:textId="77777777" w:rsidR="00852021" w:rsidRDefault="00852021" w:rsidP="00A22821">
      <w:r>
        <w:separator/>
      </w:r>
    </w:p>
  </w:footnote>
  <w:footnote w:type="continuationSeparator" w:id="0">
    <w:p w14:paraId="0D86C903" w14:textId="77777777" w:rsidR="00852021" w:rsidRDefault="00852021" w:rsidP="00A22821">
      <w:r>
        <w:continuationSeparator/>
      </w:r>
    </w:p>
  </w:footnote>
  <w:footnote w:id="1">
    <w:p w14:paraId="61615C84" w14:textId="061A9AEF" w:rsidR="00D724F9" w:rsidRPr="00290626" w:rsidRDefault="00D724F9" w:rsidP="00290626">
      <w:pPr>
        <w:pStyle w:val="Tekstprzypisudolnego"/>
        <w:jc w:val="both"/>
        <w:rPr>
          <w:rFonts w:ascii="Arial" w:hAnsi="Arial" w:cs="Arial"/>
        </w:rPr>
      </w:pPr>
      <w:r w:rsidRPr="00290626">
        <w:rPr>
          <w:rStyle w:val="Odwoanieprzypisudolnego"/>
          <w:rFonts w:ascii="Arial" w:hAnsi="Arial" w:cs="Arial"/>
        </w:rPr>
        <w:footnoteRef/>
      </w:r>
      <w:r w:rsidRPr="00290626">
        <w:rPr>
          <w:rFonts w:ascii="Arial" w:hAnsi="Arial" w:cs="Arial"/>
        </w:rPr>
        <w:t xml:space="preserve"> </w:t>
      </w:r>
      <w:r w:rsidRPr="00290626">
        <w:rPr>
          <w:rFonts w:ascii="Arial" w:eastAsia="Lato" w:hAnsi="Arial" w:cs="Arial"/>
          <w:color w:val="000000"/>
        </w:rPr>
        <w:t>Zawiadomienie należy złożyć do prokuratury rejonowej/policji właściwej ze względu na miejsce popełnienia przestępstwa.</w:t>
      </w:r>
    </w:p>
  </w:footnote>
  <w:footnote w:id="2">
    <w:p w14:paraId="5A229A23" w14:textId="0B1F21FD" w:rsidR="00D724F9" w:rsidRPr="00290626" w:rsidRDefault="00D724F9" w:rsidP="00290626">
      <w:pPr>
        <w:pStyle w:val="Tekstprzypisudolnego"/>
        <w:jc w:val="both"/>
      </w:pPr>
      <w:r w:rsidRPr="00290626">
        <w:rPr>
          <w:rStyle w:val="Odwoanieprzypisudolnego"/>
          <w:rFonts w:ascii="Arial" w:hAnsi="Arial" w:cs="Arial"/>
        </w:rPr>
        <w:footnoteRef/>
      </w:r>
      <w:r w:rsidRPr="00290626">
        <w:rPr>
          <w:rFonts w:ascii="Arial" w:hAnsi="Arial" w:cs="Arial"/>
        </w:rPr>
        <w:t xml:space="preserve"> </w:t>
      </w:r>
      <w:r w:rsidRPr="00290626">
        <w:rPr>
          <w:rFonts w:ascii="Arial" w:eastAsia="Lato" w:hAnsi="Arial" w:cs="Arial"/>
          <w:color w:val="000000"/>
        </w:rPr>
        <w:t>Opis sytuacji, która miała miejsce. Należy uzupełnić zgodnie z tym, co się wydarzyło (ważne jest, by zaznaczyć np.: kiedy i gdzie miało miejsce zdarzenie, kto mógł je widzieć/wiedzieć o nim, kto mógł popełnić przestępstwo).</w:t>
      </w:r>
    </w:p>
  </w:footnote>
  <w:footnote w:id="3">
    <w:p w14:paraId="63DC6EC5" w14:textId="6C568578" w:rsidR="00D724F9" w:rsidRDefault="00D72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A9E">
        <w:rPr>
          <w:rFonts w:ascii="Arial" w:eastAsia="Lato" w:hAnsi="Arial" w:cs="Arial"/>
          <w:sz w:val="22"/>
          <w:szCs w:val="22"/>
        </w:rPr>
        <w:t>Wniosek należy złożyć do sądu właściwego ze względu na miejsce zamieszkania dziecka, nie zameldowania</w:t>
      </w:r>
    </w:p>
  </w:footnote>
  <w:footnote w:id="4">
    <w:p w14:paraId="6B0ABDB3" w14:textId="7206D09E" w:rsidR="00D724F9" w:rsidRDefault="00D72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A9E">
        <w:rPr>
          <w:rFonts w:ascii="Arial" w:eastAsia="Lato" w:hAnsi="Arial" w:cs="Arial"/>
          <w:sz w:val="22"/>
          <w:szCs w:val="22"/>
        </w:rPr>
        <w:t>Należy zawsze podać imię i nazwisko dziecka i adres jego pobytu. Tylko w takim wypadku sąd może skutecznie pomóc, m.in. poprzez wysłanie do rodziny kuratora na wywiad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A4"/>
    <w:multiLevelType w:val="multilevel"/>
    <w:tmpl w:val="7406A68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5E3"/>
    <w:multiLevelType w:val="hybridMultilevel"/>
    <w:tmpl w:val="CA744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B52AA"/>
    <w:multiLevelType w:val="hybridMultilevel"/>
    <w:tmpl w:val="BBBE0E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0726"/>
    <w:multiLevelType w:val="hybridMultilevel"/>
    <w:tmpl w:val="D3DE9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5D73"/>
    <w:multiLevelType w:val="multilevel"/>
    <w:tmpl w:val="B15CC62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F6A"/>
    <w:multiLevelType w:val="hybridMultilevel"/>
    <w:tmpl w:val="8E46989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706047"/>
    <w:multiLevelType w:val="hybridMultilevel"/>
    <w:tmpl w:val="BB309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63664"/>
    <w:multiLevelType w:val="multilevel"/>
    <w:tmpl w:val="D03E50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B1B"/>
    <w:multiLevelType w:val="multilevel"/>
    <w:tmpl w:val="B29CBCD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9CC"/>
    <w:multiLevelType w:val="hybridMultilevel"/>
    <w:tmpl w:val="28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4DC3"/>
    <w:multiLevelType w:val="hybridMultilevel"/>
    <w:tmpl w:val="CBECBFE4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C370B"/>
    <w:multiLevelType w:val="multilevel"/>
    <w:tmpl w:val="EC9CB83A"/>
    <w:lvl w:ilvl="0">
      <w:start w:val="1"/>
      <w:numFmt w:val="lowerLetter"/>
      <w:lvlText w:val="%1."/>
      <w:lvlJc w:val="left"/>
      <w:pPr>
        <w:ind w:left="1572" w:hanging="72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1EDB71DA"/>
    <w:multiLevelType w:val="hybridMultilevel"/>
    <w:tmpl w:val="31F86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0E4A7E"/>
    <w:multiLevelType w:val="hybridMultilevel"/>
    <w:tmpl w:val="14BA9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C4DA1"/>
    <w:multiLevelType w:val="hybridMultilevel"/>
    <w:tmpl w:val="BBBE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1D28"/>
    <w:multiLevelType w:val="hybridMultilevel"/>
    <w:tmpl w:val="694E2B32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42287"/>
    <w:multiLevelType w:val="hybridMultilevel"/>
    <w:tmpl w:val="862A7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F2460"/>
    <w:multiLevelType w:val="hybridMultilevel"/>
    <w:tmpl w:val="DF0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A716B"/>
    <w:multiLevelType w:val="hybridMultilevel"/>
    <w:tmpl w:val="CA20D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C44A31"/>
    <w:multiLevelType w:val="hybridMultilevel"/>
    <w:tmpl w:val="1B829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5F6FAB"/>
    <w:multiLevelType w:val="multilevel"/>
    <w:tmpl w:val="8B42FFC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871C4"/>
    <w:multiLevelType w:val="hybridMultilevel"/>
    <w:tmpl w:val="85BCF494"/>
    <w:lvl w:ilvl="0" w:tplc="A1606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A7D4015"/>
    <w:multiLevelType w:val="hybridMultilevel"/>
    <w:tmpl w:val="3BDCE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8C7E31"/>
    <w:multiLevelType w:val="hybridMultilevel"/>
    <w:tmpl w:val="F210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8D0"/>
    <w:multiLevelType w:val="hybridMultilevel"/>
    <w:tmpl w:val="5462C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E4449"/>
    <w:multiLevelType w:val="hybridMultilevel"/>
    <w:tmpl w:val="A944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EA0470"/>
    <w:multiLevelType w:val="hybridMultilevel"/>
    <w:tmpl w:val="5462C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F54AF"/>
    <w:multiLevelType w:val="hybridMultilevel"/>
    <w:tmpl w:val="F0AA3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2C6228"/>
    <w:multiLevelType w:val="multilevel"/>
    <w:tmpl w:val="B694F6C0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778A"/>
    <w:multiLevelType w:val="hybridMultilevel"/>
    <w:tmpl w:val="5462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26964"/>
    <w:multiLevelType w:val="hybridMultilevel"/>
    <w:tmpl w:val="D2105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472A73"/>
    <w:multiLevelType w:val="hybridMultilevel"/>
    <w:tmpl w:val="C002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A65E0"/>
    <w:multiLevelType w:val="hybridMultilevel"/>
    <w:tmpl w:val="30907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C346A6"/>
    <w:multiLevelType w:val="hybridMultilevel"/>
    <w:tmpl w:val="4022E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A3C95"/>
    <w:multiLevelType w:val="hybridMultilevel"/>
    <w:tmpl w:val="C0F87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158A2"/>
    <w:multiLevelType w:val="hybridMultilevel"/>
    <w:tmpl w:val="08061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7130A9"/>
    <w:multiLevelType w:val="hybridMultilevel"/>
    <w:tmpl w:val="790C4FE2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E31862"/>
    <w:multiLevelType w:val="hybridMultilevel"/>
    <w:tmpl w:val="D92029EA"/>
    <w:lvl w:ilvl="0" w:tplc="58AACB5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7C7075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C041B"/>
    <w:multiLevelType w:val="hybridMultilevel"/>
    <w:tmpl w:val="D6B69C50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A424F8"/>
    <w:multiLevelType w:val="hybridMultilevel"/>
    <w:tmpl w:val="02ACBA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57CC8"/>
    <w:multiLevelType w:val="hybridMultilevel"/>
    <w:tmpl w:val="D6B69C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07F360B"/>
    <w:multiLevelType w:val="hybridMultilevel"/>
    <w:tmpl w:val="222C6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16A44"/>
    <w:multiLevelType w:val="hybridMultilevel"/>
    <w:tmpl w:val="49F6BB70"/>
    <w:lvl w:ilvl="0" w:tplc="619406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8001B7"/>
    <w:multiLevelType w:val="hybridMultilevel"/>
    <w:tmpl w:val="E84EA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26F5C"/>
    <w:multiLevelType w:val="hybridMultilevel"/>
    <w:tmpl w:val="F5601540"/>
    <w:lvl w:ilvl="0" w:tplc="A1606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A312C9B"/>
    <w:multiLevelType w:val="hybridMultilevel"/>
    <w:tmpl w:val="B4F00BA4"/>
    <w:lvl w:ilvl="0" w:tplc="1122C2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3D260E"/>
    <w:multiLevelType w:val="hybridMultilevel"/>
    <w:tmpl w:val="3676B43C"/>
    <w:lvl w:ilvl="0" w:tplc="A1606B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C7C2E83"/>
    <w:multiLevelType w:val="hybridMultilevel"/>
    <w:tmpl w:val="3348B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545498"/>
    <w:multiLevelType w:val="hybridMultilevel"/>
    <w:tmpl w:val="322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C0012D"/>
    <w:multiLevelType w:val="hybridMultilevel"/>
    <w:tmpl w:val="E3CCB0EA"/>
    <w:lvl w:ilvl="0" w:tplc="ACEA1F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24D9E"/>
    <w:multiLevelType w:val="hybridMultilevel"/>
    <w:tmpl w:val="1F2E9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54758F"/>
    <w:multiLevelType w:val="hybridMultilevel"/>
    <w:tmpl w:val="790C4F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674D61"/>
    <w:multiLevelType w:val="hybridMultilevel"/>
    <w:tmpl w:val="4984BC08"/>
    <w:lvl w:ilvl="0" w:tplc="203875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995094"/>
    <w:multiLevelType w:val="hybridMultilevel"/>
    <w:tmpl w:val="0A4C7340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3B3F30"/>
    <w:multiLevelType w:val="hybridMultilevel"/>
    <w:tmpl w:val="99223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076A77"/>
    <w:multiLevelType w:val="hybridMultilevel"/>
    <w:tmpl w:val="4776C74A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6D0F3B"/>
    <w:multiLevelType w:val="multilevel"/>
    <w:tmpl w:val="05107D22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1352927">
    <w:abstractNumId w:val="7"/>
  </w:num>
  <w:num w:numId="2" w16cid:durableId="385295848">
    <w:abstractNumId w:val="56"/>
  </w:num>
  <w:num w:numId="3" w16cid:durableId="799222976">
    <w:abstractNumId w:val="0"/>
  </w:num>
  <w:num w:numId="4" w16cid:durableId="998388986">
    <w:abstractNumId w:val="4"/>
  </w:num>
  <w:num w:numId="5" w16cid:durableId="223099947">
    <w:abstractNumId w:val="20"/>
  </w:num>
  <w:num w:numId="6" w16cid:durableId="1126660859">
    <w:abstractNumId w:val="28"/>
  </w:num>
  <w:num w:numId="7" w16cid:durableId="2139755366">
    <w:abstractNumId w:val="28"/>
    <w:lvlOverride w:ilvl="0">
      <w:startOverride w:val="1"/>
    </w:lvlOverride>
  </w:num>
  <w:num w:numId="8" w16cid:durableId="1718356190">
    <w:abstractNumId w:val="8"/>
  </w:num>
  <w:num w:numId="9" w16cid:durableId="482619742">
    <w:abstractNumId w:val="8"/>
    <w:lvlOverride w:ilvl="0">
      <w:startOverride w:val="1"/>
    </w:lvlOverride>
  </w:num>
  <w:num w:numId="10" w16cid:durableId="744496819">
    <w:abstractNumId w:val="10"/>
  </w:num>
  <w:num w:numId="11" w16cid:durableId="689264007">
    <w:abstractNumId w:val="30"/>
  </w:num>
  <w:num w:numId="12" w16cid:durableId="821000235">
    <w:abstractNumId w:val="50"/>
  </w:num>
  <w:num w:numId="13" w16cid:durableId="1145388973">
    <w:abstractNumId w:val="48"/>
  </w:num>
  <w:num w:numId="14" w16cid:durableId="1682657822">
    <w:abstractNumId w:val="41"/>
  </w:num>
  <w:num w:numId="15" w16cid:durableId="1846287855">
    <w:abstractNumId w:val="49"/>
  </w:num>
  <w:num w:numId="16" w16cid:durableId="760762251">
    <w:abstractNumId w:val="37"/>
  </w:num>
  <w:num w:numId="17" w16cid:durableId="977222195">
    <w:abstractNumId w:val="1"/>
  </w:num>
  <w:num w:numId="18" w16cid:durableId="1970627380">
    <w:abstractNumId w:val="33"/>
  </w:num>
  <w:num w:numId="19" w16cid:durableId="1973052382">
    <w:abstractNumId w:val="18"/>
  </w:num>
  <w:num w:numId="20" w16cid:durableId="239337554">
    <w:abstractNumId w:val="6"/>
  </w:num>
  <w:num w:numId="21" w16cid:durableId="1242063122">
    <w:abstractNumId w:val="31"/>
  </w:num>
  <w:num w:numId="22" w16cid:durableId="213203798">
    <w:abstractNumId w:val="25"/>
  </w:num>
  <w:num w:numId="23" w16cid:durableId="375475967">
    <w:abstractNumId w:val="32"/>
  </w:num>
  <w:num w:numId="24" w16cid:durableId="1304893640">
    <w:abstractNumId w:val="22"/>
  </w:num>
  <w:num w:numId="25" w16cid:durableId="2007055723">
    <w:abstractNumId w:val="47"/>
  </w:num>
  <w:num w:numId="26" w16cid:durableId="2005543987">
    <w:abstractNumId w:val="53"/>
  </w:num>
  <w:num w:numId="27" w16cid:durableId="760373389">
    <w:abstractNumId w:val="15"/>
  </w:num>
  <w:num w:numId="28" w16cid:durableId="982538247">
    <w:abstractNumId w:val="45"/>
  </w:num>
  <w:num w:numId="29" w16cid:durableId="1532063505">
    <w:abstractNumId w:val="55"/>
  </w:num>
  <w:num w:numId="30" w16cid:durableId="864639425">
    <w:abstractNumId w:val="12"/>
  </w:num>
  <w:num w:numId="31" w16cid:durableId="581991042">
    <w:abstractNumId w:val="27"/>
  </w:num>
  <w:num w:numId="32" w16cid:durableId="2010407030">
    <w:abstractNumId w:val="19"/>
  </w:num>
  <w:num w:numId="33" w16cid:durableId="181481578">
    <w:abstractNumId w:val="3"/>
  </w:num>
  <w:num w:numId="34" w16cid:durableId="1651324918">
    <w:abstractNumId w:val="23"/>
  </w:num>
  <w:num w:numId="35" w16cid:durableId="1074352513">
    <w:abstractNumId w:val="13"/>
  </w:num>
  <w:num w:numId="36" w16cid:durableId="1151023113">
    <w:abstractNumId w:val="35"/>
  </w:num>
  <w:num w:numId="37" w16cid:durableId="553662777">
    <w:abstractNumId w:val="52"/>
  </w:num>
  <w:num w:numId="38" w16cid:durableId="39719013">
    <w:abstractNumId w:val="29"/>
  </w:num>
  <w:num w:numId="39" w16cid:durableId="841893523">
    <w:abstractNumId w:val="24"/>
  </w:num>
  <w:num w:numId="40" w16cid:durableId="2105302410">
    <w:abstractNumId w:val="51"/>
  </w:num>
  <w:num w:numId="41" w16cid:durableId="1071006171">
    <w:abstractNumId w:val="36"/>
  </w:num>
  <w:num w:numId="42" w16cid:durableId="1062602720">
    <w:abstractNumId w:val="26"/>
  </w:num>
  <w:num w:numId="43" w16cid:durableId="2098751221">
    <w:abstractNumId w:val="40"/>
  </w:num>
  <w:num w:numId="44" w16cid:durableId="637683047">
    <w:abstractNumId w:val="38"/>
  </w:num>
  <w:num w:numId="45" w16cid:durableId="902760869">
    <w:abstractNumId w:val="14"/>
  </w:num>
  <w:num w:numId="46" w16cid:durableId="163908316">
    <w:abstractNumId w:val="2"/>
  </w:num>
  <w:num w:numId="47" w16cid:durableId="892888994">
    <w:abstractNumId w:val="11"/>
  </w:num>
  <w:num w:numId="48" w16cid:durableId="159389717">
    <w:abstractNumId w:val="5"/>
  </w:num>
  <w:num w:numId="49" w16cid:durableId="421687786">
    <w:abstractNumId w:val="46"/>
  </w:num>
  <w:num w:numId="50" w16cid:durableId="1475295235">
    <w:abstractNumId w:val="42"/>
  </w:num>
  <w:num w:numId="51" w16cid:durableId="1821844388">
    <w:abstractNumId w:val="17"/>
  </w:num>
  <w:num w:numId="52" w16cid:durableId="1904372552">
    <w:abstractNumId w:val="43"/>
  </w:num>
  <w:num w:numId="53" w16cid:durableId="2041973275">
    <w:abstractNumId w:val="44"/>
  </w:num>
  <w:num w:numId="54" w16cid:durableId="1790276034">
    <w:abstractNumId w:val="16"/>
  </w:num>
  <w:num w:numId="55" w16cid:durableId="978994374">
    <w:abstractNumId w:val="34"/>
  </w:num>
  <w:num w:numId="56" w16cid:durableId="1078091118">
    <w:abstractNumId w:val="21"/>
  </w:num>
  <w:num w:numId="57" w16cid:durableId="1715038547">
    <w:abstractNumId w:val="9"/>
  </w:num>
  <w:num w:numId="58" w16cid:durableId="761341756">
    <w:abstractNumId w:val="54"/>
  </w:num>
  <w:num w:numId="59" w16cid:durableId="1879051716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2"/>
    <w:rsid w:val="000216E2"/>
    <w:rsid w:val="000312E5"/>
    <w:rsid w:val="00033A65"/>
    <w:rsid w:val="000416D5"/>
    <w:rsid w:val="00042B59"/>
    <w:rsid w:val="00044B70"/>
    <w:rsid w:val="0008144C"/>
    <w:rsid w:val="00095433"/>
    <w:rsid w:val="000A0BF1"/>
    <w:rsid w:val="000A2634"/>
    <w:rsid w:val="000B50E9"/>
    <w:rsid w:val="000E3FF6"/>
    <w:rsid w:val="001018D6"/>
    <w:rsid w:val="00114643"/>
    <w:rsid w:val="00130237"/>
    <w:rsid w:val="001437F3"/>
    <w:rsid w:val="001654F9"/>
    <w:rsid w:val="0018089B"/>
    <w:rsid w:val="001B0FB1"/>
    <w:rsid w:val="001B507D"/>
    <w:rsid w:val="001D02E8"/>
    <w:rsid w:val="001E0434"/>
    <w:rsid w:val="00201D34"/>
    <w:rsid w:val="00231BFF"/>
    <w:rsid w:val="0023619E"/>
    <w:rsid w:val="0025122F"/>
    <w:rsid w:val="00290626"/>
    <w:rsid w:val="002F1187"/>
    <w:rsid w:val="002F6104"/>
    <w:rsid w:val="002F7CEF"/>
    <w:rsid w:val="00332545"/>
    <w:rsid w:val="0039365F"/>
    <w:rsid w:val="003A5254"/>
    <w:rsid w:val="003B333A"/>
    <w:rsid w:val="003D6480"/>
    <w:rsid w:val="00411012"/>
    <w:rsid w:val="0042575F"/>
    <w:rsid w:val="0044492E"/>
    <w:rsid w:val="00445F97"/>
    <w:rsid w:val="004670F0"/>
    <w:rsid w:val="004705CC"/>
    <w:rsid w:val="004A7F5F"/>
    <w:rsid w:val="004B175E"/>
    <w:rsid w:val="004B6B8D"/>
    <w:rsid w:val="004D38B8"/>
    <w:rsid w:val="004E5090"/>
    <w:rsid w:val="00500F1A"/>
    <w:rsid w:val="005436EB"/>
    <w:rsid w:val="00545A95"/>
    <w:rsid w:val="00551EED"/>
    <w:rsid w:val="005570F3"/>
    <w:rsid w:val="00581286"/>
    <w:rsid w:val="00590EE3"/>
    <w:rsid w:val="005C40F0"/>
    <w:rsid w:val="005F3863"/>
    <w:rsid w:val="00601B4E"/>
    <w:rsid w:val="00617EAA"/>
    <w:rsid w:val="00621C4A"/>
    <w:rsid w:val="006508BF"/>
    <w:rsid w:val="00666DA5"/>
    <w:rsid w:val="00670A67"/>
    <w:rsid w:val="00674EEA"/>
    <w:rsid w:val="006B40B3"/>
    <w:rsid w:val="006C3242"/>
    <w:rsid w:val="006C661F"/>
    <w:rsid w:val="00752A44"/>
    <w:rsid w:val="007740D0"/>
    <w:rsid w:val="00775AA8"/>
    <w:rsid w:val="00783C39"/>
    <w:rsid w:val="00787F24"/>
    <w:rsid w:val="007A01D8"/>
    <w:rsid w:val="007B2546"/>
    <w:rsid w:val="007C78A1"/>
    <w:rsid w:val="007D2E35"/>
    <w:rsid w:val="007F07A8"/>
    <w:rsid w:val="00830D70"/>
    <w:rsid w:val="00852021"/>
    <w:rsid w:val="0086376E"/>
    <w:rsid w:val="008674DD"/>
    <w:rsid w:val="008A6055"/>
    <w:rsid w:val="008F4DEC"/>
    <w:rsid w:val="00915A5F"/>
    <w:rsid w:val="00922B87"/>
    <w:rsid w:val="00923580"/>
    <w:rsid w:val="009758D6"/>
    <w:rsid w:val="00992429"/>
    <w:rsid w:val="009D1A71"/>
    <w:rsid w:val="009D1CBB"/>
    <w:rsid w:val="009F1E43"/>
    <w:rsid w:val="00A22821"/>
    <w:rsid w:val="00A30D0D"/>
    <w:rsid w:val="00A428F5"/>
    <w:rsid w:val="00A6133B"/>
    <w:rsid w:val="00A62EE3"/>
    <w:rsid w:val="00A63EE5"/>
    <w:rsid w:val="00A724F1"/>
    <w:rsid w:val="00A77A63"/>
    <w:rsid w:val="00A9130A"/>
    <w:rsid w:val="00AA6826"/>
    <w:rsid w:val="00AB598C"/>
    <w:rsid w:val="00AC28DF"/>
    <w:rsid w:val="00AD63BA"/>
    <w:rsid w:val="00AF6DFE"/>
    <w:rsid w:val="00B16A9E"/>
    <w:rsid w:val="00B2767E"/>
    <w:rsid w:val="00B403C7"/>
    <w:rsid w:val="00B538A3"/>
    <w:rsid w:val="00B67660"/>
    <w:rsid w:val="00BC3076"/>
    <w:rsid w:val="00BD56AB"/>
    <w:rsid w:val="00BE2D72"/>
    <w:rsid w:val="00C20292"/>
    <w:rsid w:val="00C2071F"/>
    <w:rsid w:val="00C35600"/>
    <w:rsid w:val="00C61C1F"/>
    <w:rsid w:val="00C65335"/>
    <w:rsid w:val="00D03A22"/>
    <w:rsid w:val="00D072AC"/>
    <w:rsid w:val="00D23BED"/>
    <w:rsid w:val="00D274AA"/>
    <w:rsid w:val="00D336B5"/>
    <w:rsid w:val="00D724F9"/>
    <w:rsid w:val="00D869A2"/>
    <w:rsid w:val="00D90F00"/>
    <w:rsid w:val="00D976E9"/>
    <w:rsid w:val="00DA2A90"/>
    <w:rsid w:val="00DB4C3A"/>
    <w:rsid w:val="00DD0511"/>
    <w:rsid w:val="00DD3C36"/>
    <w:rsid w:val="00DD4DFF"/>
    <w:rsid w:val="00DE0BC4"/>
    <w:rsid w:val="00E05325"/>
    <w:rsid w:val="00E37F7B"/>
    <w:rsid w:val="00E63D44"/>
    <w:rsid w:val="00E721F6"/>
    <w:rsid w:val="00E7408E"/>
    <w:rsid w:val="00EA52DC"/>
    <w:rsid w:val="00EE021A"/>
    <w:rsid w:val="00F037AC"/>
    <w:rsid w:val="00F065C3"/>
    <w:rsid w:val="00F11632"/>
    <w:rsid w:val="00F2257D"/>
    <w:rsid w:val="00F3602A"/>
    <w:rsid w:val="00F56DC5"/>
    <w:rsid w:val="00F96875"/>
    <w:rsid w:val="00FE1B1C"/>
    <w:rsid w:val="013FD0E3"/>
    <w:rsid w:val="019BD1F1"/>
    <w:rsid w:val="01D8CF7B"/>
    <w:rsid w:val="01D9DBAF"/>
    <w:rsid w:val="01F07E09"/>
    <w:rsid w:val="0337A252"/>
    <w:rsid w:val="0375AC10"/>
    <w:rsid w:val="038C4E6A"/>
    <w:rsid w:val="0434DC68"/>
    <w:rsid w:val="04C9A3CF"/>
    <w:rsid w:val="05117C71"/>
    <w:rsid w:val="0538FD83"/>
    <w:rsid w:val="05A7B8A3"/>
    <w:rsid w:val="05ADC6F5"/>
    <w:rsid w:val="06A54B4C"/>
    <w:rsid w:val="06BCE377"/>
    <w:rsid w:val="06C27530"/>
    <w:rsid w:val="06D4C63A"/>
    <w:rsid w:val="081E9FF8"/>
    <w:rsid w:val="08468A42"/>
    <w:rsid w:val="0861AF43"/>
    <w:rsid w:val="0907147D"/>
    <w:rsid w:val="0910108A"/>
    <w:rsid w:val="097CC2BD"/>
    <w:rsid w:val="09FA15F2"/>
    <w:rsid w:val="0DA1F99D"/>
    <w:rsid w:val="0E325BD5"/>
    <w:rsid w:val="0EDFDFC9"/>
    <w:rsid w:val="0EFA6A42"/>
    <w:rsid w:val="1061A614"/>
    <w:rsid w:val="10FDB87D"/>
    <w:rsid w:val="1143F20C"/>
    <w:rsid w:val="1278A66E"/>
    <w:rsid w:val="12E79DA2"/>
    <w:rsid w:val="1358DF0C"/>
    <w:rsid w:val="138E99BE"/>
    <w:rsid w:val="14900E5E"/>
    <w:rsid w:val="14A22D79"/>
    <w:rsid w:val="152EDC0B"/>
    <w:rsid w:val="161B632E"/>
    <w:rsid w:val="17305D08"/>
    <w:rsid w:val="175C2419"/>
    <w:rsid w:val="186FB6C7"/>
    <w:rsid w:val="18E30E15"/>
    <w:rsid w:val="194F03F1"/>
    <w:rsid w:val="1A100867"/>
    <w:rsid w:val="1A69E5FE"/>
    <w:rsid w:val="1A907D86"/>
    <w:rsid w:val="1A918E14"/>
    <w:rsid w:val="1C6FF793"/>
    <w:rsid w:val="1CF192AD"/>
    <w:rsid w:val="1D6A3D44"/>
    <w:rsid w:val="1DB0C060"/>
    <w:rsid w:val="1DBC42B4"/>
    <w:rsid w:val="1DD0D78A"/>
    <w:rsid w:val="1DD8F1F6"/>
    <w:rsid w:val="1DDBF304"/>
    <w:rsid w:val="1E227514"/>
    <w:rsid w:val="1E93140C"/>
    <w:rsid w:val="1F4DEBE6"/>
    <w:rsid w:val="202EE46D"/>
    <w:rsid w:val="214F5DA8"/>
    <w:rsid w:val="219A55F0"/>
    <w:rsid w:val="21D09DCE"/>
    <w:rsid w:val="231A3FD3"/>
    <w:rsid w:val="236C6E2F"/>
    <w:rsid w:val="25253586"/>
    <w:rsid w:val="25559934"/>
    <w:rsid w:val="260E5EAE"/>
    <w:rsid w:val="26508A9D"/>
    <w:rsid w:val="2655460A"/>
    <w:rsid w:val="27973B21"/>
    <w:rsid w:val="27A65994"/>
    <w:rsid w:val="2856E7ED"/>
    <w:rsid w:val="28DEBA2C"/>
    <w:rsid w:val="28F69E39"/>
    <w:rsid w:val="29C36E4A"/>
    <w:rsid w:val="29F85D51"/>
    <w:rsid w:val="2A59A361"/>
    <w:rsid w:val="2A6DDE2C"/>
    <w:rsid w:val="2AA89D17"/>
    <w:rsid w:val="2AE3FA45"/>
    <w:rsid w:val="2BBDC430"/>
    <w:rsid w:val="2BC62C0C"/>
    <w:rsid w:val="2C947AC2"/>
    <w:rsid w:val="2CBF9D71"/>
    <w:rsid w:val="2DF4112B"/>
    <w:rsid w:val="2E2B5E06"/>
    <w:rsid w:val="2E3FE669"/>
    <w:rsid w:val="2E4E543E"/>
    <w:rsid w:val="2E8F10BF"/>
    <w:rsid w:val="2ECF5788"/>
    <w:rsid w:val="2F7021A6"/>
    <w:rsid w:val="2FCB099D"/>
    <w:rsid w:val="30903994"/>
    <w:rsid w:val="30FB585D"/>
    <w:rsid w:val="310F337B"/>
    <w:rsid w:val="31258BCD"/>
    <w:rsid w:val="314A63DA"/>
    <w:rsid w:val="3156256E"/>
    <w:rsid w:val="322C08AB"/>
    <w:rsid w:val="32A201B3"/>
    <w:rsid w:val="33694313"/>
    <w:rsid w:val="339347C0"/>
    <w:rsid w:val="34980C99"/>
    <w:rsid w:val="34A4DC94"/>
    <w:rsid w:val="34BC427D"/>
    <w:rsid w:val="36277036"/>
    <w:rsid w:val="37B9C983"/>
    <w:rsid w:val="3809B180"/>
    <w:rsid w:val="38929F0F"/>
    <w:rsid w:val="3AB345B6"/>
    <w:rsid w:val="3AC22EF5"/>
    <w:rsid w:val="3ACB72A9"/>
    <w:rsid w:val="3AD8F215"/>
    <w:rsid w:val="3ADF357A"/>
    <w:rsid w:val="3AEFA83F"/>
    <w:rsid w:val="3B127172"/>
    <w:rsid w:val="3CFE6BB0"/>
    <w:rsid w:val="3DEAE678"/>
    <w:rsid w:val="3DFE25D5"/>
    <w:rsid w:val="3E6902E2"/>
    <w:rsid w:val="3E6DFA95"/>
    <w:rsid w:val="3F7EDFC7"/>
    <w:rsid w:val="3F86B6D9"/>
    <w:rsid w:val="3F9FB8AD"/>
    <w:rsid w:val="3FC098A1"/>
    <w:rsid w:val="4032F414"/>
    <w:rsid w:val="408B1D2B"/>
    <w:rsid w:val="40E7B77E"/>
    <w:rsid w:val="410EF033"/>
    <w:rsid w:val="4127D977"/>
    <w:rsid w:val="41E18FAB"/>
    <w:rsid w:val="42C3A9D8"/>
    <w:rsid w:val="43DA65CF"/>
    <w:rsid w:val="44A74150"/>
    <w:rsid w:val="45A08648"/>
    <w:rsid w:val="469EB469"/>
    <w:rsid w:val="46B7BD5F"/>
    <w:rsid w:val="4764D784"/>
    <w:rsid w:val="48165681"/>
    <w:rsid w:val="4898CB0E"/>
    <w:rsid w:val="48ACC8ED"/>
    <w:rsid w:val="493A1D21"/>
    <w:rsid w:val="49992B80"/>
    <w:rsid w:val="49F30917"/>
    <w:rsid w:val="4A349B6F"/>
    <w:rsid w:val="4A62AA43"/>
    <w:rsid w:val="4B1B5059"/>
    <w:rsid w:val="4BBB3888"/>
    <w:rsid w:val="4BFA0F07"/>
    <w:rsid w:val="4D0C4D27"/>
    <w:rsid w:val="4D6B996C"/>
    <w:rsid w:val="4EA19E92"/>
    <w:rsid w:val="4F0769CD"/>
    <w:rsid w:val="4F7E41F2"/>
    <w:rsid w:val="4FD31613"/>
    <w:rsid w:val="500F67B1"/>
    <w:rsid w:val="50669113"/>
    <w:rsid w:val="50A33A2E"/>
    <w:rsid w:val="50F591A3"/>
    <w:rsid w:val="514F81C9"/>
    <w:rsid w:val="53E768B7"/>
    <w:rsid w:val="55374F55"/>
    <w:rsid w:val="55558057"/>
    <w:rsid w:val="5561EA4E"/>
    <w:rsid w:val="55CCB0D2"/>
    <w:rsid w:val="55D6CA6B"/>
    <w:rsid w:val="561409AD"/>
    <w:rsid w:val="56898EFC"/>
    <w:rsid w:val="56B3F413"/>
    <w:rsid w:val="56BC1B74"/>
    <w:rsid w:val="57AFDA0E"/>
    <w:rsid w:val="57D024AD"/>
    <w:rsid w:val="58B73EE7"/>
    <w:rsid w:val="5950FCAC"/>
    <w:rsid w:val="595E71D6"/>
    <w:rsid w:val="5A516A80"/>
    <w:rsid w:val="5A5B4246"/>
    <w:rsid w:val="5A6A66E3"/>
    <w:rsid w:val="5AE7D65B"/>
    <w:rsid w:val="5B68B5CA"/>
    <w:rsid w:val="5CDC95CC"/>
    <w:rsid w:val="5D2C91E0"/>
    <w:rsid w:val="5DBAEC4E"/>
    <w:rsid w:val="5F140123"/>
    <w:rsid w:val="5F5D5B03"/>
    <w:rsid w:val="5FD8E775"/>
    <w:rsid w:val="602FB63D"/>
    <w:rsid w:val="6113FB15"/>
    <w:rsid w:val="61C65B3E"/>
    <w:rsid w:val="626889F9"/>
    <w:rsid w:val="6278CCF0"/>
    <w:rsid w:val="636FC7B0"/>
    <w:rsid w:val="644F2A1A"/>
    <w:rsid w:val="64CB9950"/>
    <w:rsid w:val="64EE3F70"/>
    <w:rsid w:val="64F26FB4"/>
    <w:rsid w:val="656A706F"/>
    <w:rsid w:val="65B90ED0"/>
    <w:rsid w:val="65C20C79"/>
    <w:rsid w:val="66413612"/>
    <w:rsid w:val="66D2E983"/>
    <w:rsid w:val="67367ABC"/>
    <w:rsid w:val="68559187"/>
    <w:rsid w:val="69BC8914"/>
    <w:rsid w:val="6A49443D"/>
    <w:rsid w:val="6A62152E"/>
    <w:rsid w:val="6C1C63B9"/>
    <w:rsid w:val="6CFD8199"/>
    <w:rsid w:val="6FB418AC"/>
    <w:rsid w:val="6FC95508"/>
    <w:rsid w:val="71B010A5"/>
    <w:rsid w:val="72477AB4"/>
    <w:rsid w:val="72D99F37"/>
    <w:rsid w:val="73185ACF"/>
    <w:rsid w:val="734BE106"/>
    <w:rsid w:val="736CC31D"/>
    <w:rsid w:val="73E89D52"/>
    <w:rsid w:val="753CBA7D"/>
    <w:rsid w:val="756D0844"/>
    <w:rsid w:val="75846DB3"/>
    <w:rsid w:val="759452A9"/>
    <w:rsid w:val="75A65831"/>
    <w:rsid w:val="772301D6"/>
    <w:rsid w:val="778680B9"/>
    <w:rsid w:val="78879111"/>
    <w:rsid w:val="78C2AB93"/>
    <w:rsid w:val="78C3403A"/>
    <w:rsid w:val="7AB6D9EC"/>
    <w:rsid w:val="7AD137DD"/>
    <w:rsid w:val="7AFB48A5"/>
    <w:rsid w:val="7B7FC288"/>
    <w:rsid w:val="7C432DFA"/>
    <w:rsid w:val="7C440545"/>
    <w:rsid w:val="7CCD625D"/>
    <w:rsid w:val="7D1B92E9"/>
    <w:rsid w:val="7D39A377"/>
    <w:rsid w:val="7D4DF0DA"/>
    <w:rsid w:val="7EA50FD5"/>
    <w:rsid w:val="7EC73C22"/>
    <w:rsid w:val="7F63DCBB"/>
    <w:rsid w:val="7F718FD0"/>
    <w:rsid w:val="7FA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26127"/>
  <w15:chartTrackingRefBased/>
  <w15:docId w15:val="{FF73B688-3D88-45B8-8DA8-D8E09A6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customStyle="1" w:styleId="Standard">
    <w:name w:val="Standard"/>
    <w:rsid w:val="005C40F0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numbering" w:customStyle="1" w:styleId="WWNum2">
    <w:name w:val="WWNum2"/>
    <w:basedOn w:val="Bezlisty"/>
    <w:rsid w:val="005C40F0"/>
    <w:pPr>
      <w:numPr>
        <w:numId w:val="1"/>
      </w:numPr>
    </w:pPr>
  </w:style>
  <w:style w:type="numbering" w:customStyle="1" w:styleId="WWNum4">
    <w:name w:val="WWNum4"/>
    <w:basedOn w:val="Bezlisty"/>
    <w:rsid w:val="005C40F0"/>
    <w:pPr>
      <w:numPr>
        <w:numId w:val="2"/>
      </w:numPr>
    </w:pPr>
  </w:style>
  <w:style w:type="numbering" w:customStyle="1" w:styleId="WWNum11">
    <w:name w:val="WWNum11"/>
    <w:basedOn w:val="Bezlisty"/>
    <w:rsid w:val="005C40F0"/>
    <w:pPr>
      <w:numPr>
        <w:numId w:val="3"/>
      </w:numPr>
    </w:pPr>
  </w:style>
  <w:style w:type="numbering" w:customStyle="1" w:styleId="WWNum12">
    <w:name w:val="WWNum12"/>
    <w:basedOn w:val="Bezlisty"/>
    <w:rsid w:val="005C40F0"/>
    <w:pPr>
      <w:numPr>
        <w:numId w:val="4"/>
      </w:numPr>
    </w:pPr>
  </w:style>
  <w:style w:type="numbering" w:customStyle="1" w:styleId="WWNum14">
    <w:name w:val="WWNum14"/>
    <w:basedOn w:val="Bezlisty"/>
    <w:rsid w:val="005C40F0"/>
    <w:pPr>
      <w:numPr>
        <w:numId w:val="5"/>
      </w:numPr>
    </w:pPr>
  </w:style>
  <w:style w:type="numbering" w:customStyle="1" w:styleId="WWNum7">
    <w:name w:val="WWNum7"/>
    <w:basedOn w:val="Bezlisty"/>
    <w:rsid w:val="00AC28DF"/>
    <w:pPr>
      <w:numPr>
        <w:numId w:val="6"/>
      </w:numPr>
    </w:pPr>
  </w:style>
  <w:style w:type="numbering" w:customStyle="1" w:styleId="WWNum10">
    <w:name w:val="WWNum10"/>
    <w:basedOn w:val="Bezlisty"/>
    <w:rsid w:val="001654F9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B676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66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1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104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2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2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821"/>
    <w:rPr>
      <w:rFonts w:eastAsiaTheme="minorEastAsi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6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626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45B3080FEB9439B5BD6C422090AE1" ma:contentTypeVersion="15" ma:contentTypeDescription="Utwórz nowy dokument." ma:contentTypeScope="" ma:versionID="1ffc4aa3676a8c649c070b53caa03d6f">
  <xsd:schema xmlns:xsd="http://www.w3.org/2001/XMLSchema" xmlns:xs="http://www.w3.org/2001/XMLSchema" xmlns:p="http://schemas.microsoft.com/office/2006/metadata/properties" xmlns:ns2="6e0da964-2e78-47b1-acbf-0cc7b25dd72e" xmlns:ns3="0f82bf83-739d-4de5-afb0-929e528fa737" targetNamespace="http://schemas.microsoft.com/office/2006/metadata/properties" ma:root="true" ma:fieldsID="60988691e74fc7e96daa16c829b758c5" ns2:_="" ns3:_="">
    <xsd:import namespace="6e0da964-2e78-47b1-acbf-0cc7b25dd72e"/>
    <xsd:import namespace="0f82bf83-739d-4de5-afb0-929e528f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a964-2e78-47b1-acbf-0cc7b25dd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bf83-739d-4de5-afb0-929e528f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32B6-C12B-4518-8398-CD2C2030F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a964-2e78-47b1-acbf-0cc7b25dd72e"/>
    <ds:schemaRef ds:uri="0f82bf83-739d-4de5-afb0-929e528f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4D6FA-A0AB-4C94-8033-B9F898FA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EA80-E343-41AD-9794-96EDC789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7520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52538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sekret7</dc:creator>
  <cp:keywords/>
  <dc:description/>
  <cp:lastModifiedBy>Maciej Dziedzic</cp:lastModifiedBy>
  <cp:revision>2</cp:revision>
  <cp:lastPrinted>2024-04-05T11:22:00Z</cp:lastPrinted>
  <dcterms:created xsi:type="dcterms:W3CDTF">2024-04-18T09:12:00Z</dcterms:created>
  <dcterms:modified xsi:type="dcterms:W3CDTF">2024-04-18T09:12:00Z</dcterms:modified>
</cp:coreProperties>
</file>